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B2AC3" w14:textId="77777777" w:rsidR="00F37F31" w:rsidRDefault="00F37F31" w:rsidP="00120C98">
      <w:pPr>
        <w:rPr>
          <w:b/>
          <w:bCs/>
          <w:sz w:val="28"/>
          <w:szCs w:val="28"/>
        </w:rPr>
      </w:pPr>
    </w:p>
    <w:p w14:paraId="4E244BE9" w14:textId="77777777" w:rsidR="00F37F31" w:rsidRPr="00F37698" w:rsidRDefault="00F37F31" w:rsidP="00CE266C">
      <w:pPr>
        <w:jc w:val="center"/>
        <w:rPr>
          <w:b/>
          <w:bCs/>
        </w:rPr>
      </w:pPr>
    </w:p>
    <w:p w14:paraId="61811803" w14:textId="77777777" w:rsidR="008F19C7" w:rsidRPr="00F37698" w:rsidRDefault="00E32A09" w:rsidP="00CE266C">
      <w:pPr>
        <w:jc w:val="center"/>
        <w:rPr>
          <w:b/>
          <w:bCs/>
        </w:rPr>
      </w:pPr>
      <w:r>
        <w:rPr>
          <w:b/>
          <w:bCs/>
        </w:rPr>
        <w:t xml:space="preserve">RANGOS </w:t>
      </w:r>
      <w:r w:rsidR="008F19C7" w:rsidRPr="00F37698">
        <w:rPr>
          <w:b/>
          <w:bCs/>
        </w:rPr>
        <w:t xml:space="preserve">DARBŲ PIRKIMO SUTARTIS </w:t>
      </w:r>
    </w:p>
    <w:p w14:paraId="30831A49" w14:textId="77777777" w:rsidR="008F19C7" w:rsidRPr="00F737AC" w:rsidRDefault="008F19C7">
      <w:pPr>
        <w:jc w:val="center"/>
        <w:rPr>
          <w:b/>
          <w:bCs/>
          <w:sz w:val="28"/>
          <w:szCs w:val="28"/>
        </w:rPr>
      </w:pPr>
    </w:p>
    <w:p w14:paraId="30942B47" w14:textId="77777777" w:rsidR="008F19C7" w:rsidRDefault="008F19C7">
      <w:pPr>
        <w:jc w:val="center"/>
      </w:pPr>
      <w:r>
        <w:t>20</w:t>
      </w:r>
      <w:r w:rsidR="00ED0598">
        <w:t>2</w:t>
      </w:r>
      <w:r w:rsidR="008F6731">
        <w:t>6</w:t>
      </w:r>
      <w:r w:rsidR="00926999">
        <w:t xml:space="preserve"> </w:t>
      </w:r>
      <w:r>
        <w:t xml:space="preserve"> m.</w:t>
      </w:r>
      <w:r w:rsidR="00F37698">
        <w:t xml:space="preserve"> </w:t>
      </w:r>
      <w:r w:rsidR="007438A9">
        <w:t xml:space="preserve">          </w:t>
      </w:r>
      <w:r w:rsidR="00F37698">
        <w:t xml:space="preserve">  </w:t>
      </w:r>
      <w:r>
        <w:t>d.</w:t>
      </w:r>
      <w:r w:rsidR="00F37698">
        <w:t xml:space="preserve"> Nr.</w:t>
      </w:r>
      <w:r w:rsidR="007438A9">
        <w:t xml:space="preserve">  </w:t>
      </w:r>
    </w:p>
    <w:p w14:paraId="3F4D0495" w14:textId="77777777" w:rsidR="008F19C7" w:rsidRDefault="008F19C7">
      <w:pPr>
        <w:jc w:val="center"/>
      </w:pPr>
      <w:r>
        <w:t>Elektrėnai</w:t>
      </w:r>
    </w:p>
    <w:p w14:paraId="08B58E0A" w14:textId="77777777" w:rsidR="00995490" w:rsidRPr="00995490" w:rsidRDefault="00995490" w:rsidP="00482F8E">
      <w:pPr>
        <w:pStyle w:val="Betarp"/>
        <w:ind w:firstLine="851"/>
        <w:rPr>
          <w:rFonts w:ascii="Times New Roman" w:hAnsi="Times New Roman"/>
        </w:rPr>
      </w:pPr>
    </w:p>
    <w:p w14:paraId="3816DB2B" w14:textId="77777777" w:rsidR="00995490" w:rsidRDefault="00995490" w:rsidP="00482F8E">
      <w:pPr>
        <w:ind w:firstLine="851"/>
        <w:jc w:val="both"/>
        <w:rPr>
          <w:rFonts w:eastAsia="Times New Roman" w:cs="Times New Roman"/>
        </w:rPr>
      </w:pPr>
      <w:r>
        <w:rPr>
          <w:rFonts w:eastAsia="Times New Roman" w:cs="Times New Roman"/>
          <w:bCs/>
        </w:rPr>
        <w:t xml:space="preserve">Elektrėnų savivaldybės administracijos Elektrėnų seniūnija, </w:t>
      </w:r>
      <w:r>
        <w:rPr>
          <w:rFonts w:eastAsia="Times New Roman" w:cs="Times New Roman"/>
        </w:rPr>
        <w:t xml:space="preserve">įstaigos kodas  188673563, kurios </w:t>
      </w:r>
      <w:proofErr w:type="spellStart"/>
      <w:r>
        <w:rPr>
          <w:rFonts w:eastAsia="Times New Roman" w:cs="Times New Roman"/>
        </w:rPr>
        <w:t>beveinės</w:t>
      </w:r>
      <w:proofErr w:type="spellEnd"/>
      <w:r>
        <w:rPr>
          <w:rFonts w:eastAsia="Times New Roman" w:cs="Times New Roman"/>
        </w:rPr>
        <w:t xml:space="preserve"> adresas  Taikos g. 6B, Elektrėnai, atstovaujama pagal Elektrėnų savivaldybės administracijos  patvirtintus Elektrėnų seniūnijos veiklos nuostatus veikiančio seniūno </w:t>
      </w:r>
      <w:r>
        <w:rPr>
          <w:rFonts w:eastAsia="Times New Roman" w:cs="Times New Roman"/>
          <w:bCs/>
        </w:rPr>
        <w:t>(toliau – Užsakovas)</w:t>
      </w:r>
      <w:r>
        <w:rPr>
          <w:rFonts w:eastAsia="Times New Roman" w:cs="Times New Roman"/>
        </w:rPr>
        <w:t>, ir</w:t>
      </w:r>
    </w:p>
    <w:p w14:paraId="5FE2C9AD" w14:textId="77777777" w:rsidR="00995490" w:rsidRPr="00995490" w:rsidRDefault="00995490" w:rsidP="00482F8E">
      <w:pPr>
        <w:ind w:firstLine="851"/>
        <w:jc w:val="both"/>
        <w:rPr>
          <w:rFonts w:eastAsia="Calibri" w:cs="Times New Roman"/>
        </w:rPr>
      </w:pPr>
      <w:r>
        <w:rPr>
          <w:color w:val="000000"/>
        </w:rPr>
        <w:t>Uždaroji akcinė bendrovė „”</w:t>
      </w:r>
      <w:r w:rsidR="00020A0D">
        <w:rPr>
          <w:color w:val="000000"/>
        </w:rPr>
        <w:t xml:space="preserve">, </w:t>
      </w:r>
      <w:r>
        <w:rPr>
          <w:color w:val="000000"/>
        </w:rPr>
        <w:t>įmonės kodas</w:t>
      </w:r>
      <w:r w:rsidR="00ED7F60">
        <w:rPr>
          <w:color w:val="000000"/>
        </w:rPr>
        <w:t xml:space="preserve">    </w:t>
      </w:r>
      <w:r>
        <w:rPr>
          <w:color w:val="000000"/>
        </w:rPr>
        <w:t>,kurios buveinės adresas yra</w:t>
      </w:r>
      <w:r w:rsidR="00ED7F60">
        <w:rPr>
          <w:color w:val="000000"/>
        </w:rPr>
        <w:t xml:space="preserve"> </w:t>
      </w:r>
      <w:r>
        <w:rPr>
          <w:color w:val="000000"/>
        </w:rPr>
        <w:t xml:space="preserve"> g.</w:t>
      </w:r>
      <w:r w:rsidR="00020A0D">
        <w:rPr>
          <w:color w:val="000000"/>
        </w:rPr>
        <w:t xml:space="preserve"> </w:t>
      </w:r>
      <w:r>
        <w:rPr>
          <w:color w:val="000000"/>
        </w:rPr>
        <w:t>,</w:t>
      </w:r>
      <w:r w:rsidR="00387D01">
        <w:rPr>
          <w:color w:val="000000"/>
        </w:rPr>
        <w:t xml:space="preserve"> </w:t>
      </w:r>
      <w:r>
        <w:rPr>
          <w:color w:val="000000"/>
        </w:rPr>
        <w:t>, atstovaujama direktor</w:t>
      </w:r>
      <w:r w:rsidR="00387D01">
        <w:rPr>
          <w:color w:val="000000"/>
        </w:rPr>
        <w:t xml:space="preserve">iaus </w:t>
      </w:r>
      <w:r w:rsidR="00264017">
        <w:rPr>
          <w:color w:val="000000"/>
        </w:rPr>
        <w:t xml:space="preserve">       </w:t>
      </w:r>
      <w:r>
        <w:rPr>
          <w:color w:val="000000"/>
        </w:rPr>
        <w:t>, veikiančios pagal bendrovės įstatus (toliau –</w:t>
      </w:r>
      <w:r w:rsidR="00387D01">
        <w:rPr>
          <w:color w:val="000000"/>
        </w:rPr>
        <w:t xml:space="preserve"> Rangovas</w:t>
      </w:r>
      <w:r>
        <w:rPr>
          <w:color w:val="000000"/>
        </w:rPr>
        <w:t xml:space="preserve">), </w:t>
      </w:r>
      <w:r>
        <w:t>toliau kartu vadinamos Šalimis, o kiekviena atskirai – Šalimi susitarė ir sudarė šią sutartį (toliau – Sutartis):</w:t>
      </w:r>
    </w:p>
    <w:p w14:paraId="1A5FCF83" w14:textId="77777777" w:rsidR="008F19C7" w:rsidRDefault="008F19C7" w:rsidP="00387D01">
      <w:pPr>
        <w:tabs>
          <w:tab w:val="right" w:pos="851"/>
        </w:tabs>
        <w:jc w:val="both"/>
      </w:pPr>
    </w:p>
    <w:p w14:paraId="68A88A03" w14:textId="77777777" w:rsidR="008F19C7" w:rsidRDefault="008F19C7">
      <w:pPr>
        <w:pStyle w:val="Antrat2"/>
        <w:numPr>
          <w:ilvl w:val="1"/>
          <w:numId w:val="2"/>
        </w:numPr>
        <w:jc w:val="center"/>
      </w:pPr>
      <w:r>
        <w:rPr>
          <w:b/>
          <w:iCs/>
        </w:rPr>
        <w:t xml:space="preserve">1. </w:t>
      </w:r>
      <w:r w:rsidR="003D709D">
        <w:rPr>
          <w:b/>
          <w:iCs/>
        </w:rPr>
        <w:t>SUTARTIES DALYKAS</w:t>
      </w:r>
    </w:p>
    <w:p w14:paraId="24C3827D" w14:textId="77777777" w:rsidR="008F19C7" w:rsidRPr="008F66E8" w:rsidRDefault="008F19C7" w:rsidP="00264017">
      <w:pPr>
        <w:tabs>
          <w:tab w:val="right" w:pos="8364"/>
        </w:tabs>
        <w:spacing w:line="100" w:lineRule="atLeast"/>
        <w:ind w:firstLine="540"/>
        <w:jc w:val="both"/>
      </w:pPr>
    </w:p>
    <w:p w14:paraId="7B71B060" w14:textId="77777777" w:rsidR="00DD3452" w:rsidRPr="008F66E8" w:rsidRDefault="007C3E22" w:rsidP="00847069">
      <w:pPr>
        <w:pStyle w:val="Pagrindinistekstas"/>
        <w:widowControl/>
        <w:suppressAutoHyphens w:val="0"/>
        <w:spacing w:after="0"/>
        <w:ind w:firstLine="851"/>
        <w:jc w:val="both"/>
      </w:pPr>
      <w:r w:rsidRPr="008F66E8">
        <w:t xml:space="preserve"> </w:t>
      </w:r>
      <w:r w:rsidR="00847069">
        <w:t xml:space="preserve"> </w:t>
      </w:r>
      <w:r w:rsidRPr="008F66E8">
        <w:t xml:space="preserve">1.1. </w:t>
      </w:r>
      <w:r w:rsidR="00DD3452" w:rsidRPr="008F66E8">
        <w:t xml:space="preserve">Sutarties dalykas – </w:t>
      </w:r>
      <w:r w:rsidR="005A3A7A" w:rsidRPr="00D36F3D">
        <w:t>Gatvės apšvietimo įrengimas Šviesos g.,  Elektrėnų m.</w:t>
      </w:r>
      <w:r w:rsidR="00DD3452" w:rsidRPr="008F66E8">
        <w:t xml:space="preserve"> (toliau – darbai).</w:t>
      </w:r>
    </w:p>
    <w:p w14:paraId="53885134" w14:textId="77777777" w:rsidR="008F19C7" w:rsidRPr="008F66E8" w:rsidRDefault="008F19C7" w:rsidP="00847069">
      <w:pPr>
        <w:pStyle w:val="Pagrindinistekstas"/>
        <w:widowControl/>
        <w:suppressAutoHyphens w:val="0"/>
        <w:spacing w:after="0"/>
        <w:ind w:left="15" w:firstLine="851"/>
        <w:jc w:val="both"/>
      </w:pPr>
      <w:r w:rsidRPr="008F66E8">
        <w:t xml:space="preserve"> </w:t>
      </w:r>
      <w:r w:rsidR="007C3E22" w:rsidRPr="008F66E8">
        <w:t xml:space="preserve">1.2. </w:t>
      </w:r>
      <w:r w:rsidR="0083322F" w:rsidRPr="008F66E8">
        <w:t>Rangovas</w:t>
      </w:r>
      <w:r w:rsidR="002D1507" w:rsidRPr="008F66E8">
        <w:t>, vadovaudamasis Užsakovo pateikta</w:t>
      </w:r>
      <w:r w:rsidR="00AD40B9" w:rsidRPr="008F66E8">
        <w:t xml:space="preserve"> </w:t>
      </w:r>
      <w:r w:rsidR="002D1507" w:rsidRPr="008F66E8">
        <w:t xml:space="preserve">technine specifikacija (Sutarties priedas), </w:t>
      </w:r>
      <w:r w:rsidR="0046708B">
        <w:t>„Gatvių apšvietimo techniniu  darbo projektu Šviesos g., Elektrėnai, Elektrėnų sen., Elektrėnų sav.“ Nr. R-2025-012-TP</w:t>
      </w:r>
      <w:r w:rsidR="00A34964" w:rsidRPr="008F66E8">
        <w:t xml:space="preserve"> (toliau – Projekt</w:t>
      </w:r>
      <w:r w:rsidR="0046708B">
        <w:t>as</w:t>
      </w:r>
      <w:r w:rsidR="00A34964" w:rsidRPr="008F66E8">
        <w:t xml:space="preserve">) ir teisės aktais, reglamentuojančiais Sutartyje numatytų rangos darbų atlikimą, įsipareigoja </w:t>
      </w:r>
      <w:r w:rsidR="00E01478" w:rsidRPr="008F66E8">
        <w:t xml:space="preserve">atlikti </w:t>
      </w:r>
      <w:r w:rsidR="007C3E22" w:rsidRPr="008F66E8">
        <w:t xml:space="preserve">Sutarties 1.1. punkte </w:t>
      </w:r>
      <w:r w:rsidR="00E01478" w:rsidRPr="008F66E8">
        <w:t xml:space="preserve">nurodytus darbus </w:t>
      </w:r>
      <w:r w:rsidR="00450FAF" w:rsidRPr="008F66E8">
        <w:t>savo medžiagomis, rizika ir atsakomybe</w:t>
      </w:r>
      <w:r w:rsidR="00E01478" w:rsidRPr="008F66E8">
        <w:t>, o Užsakovas įsipareigoja sudaryti Rangovui būtinas darbams atlikti sąlygas, priimti nurodyto sutartinio darbo rezultatą.</w:t>
      </w:r>
    </w:p>
    <w:p w14:paraId="2FA01B52" w14:textId="77777777" w:rsidR="008F66E8" w:rsidRDefault="008F66E8" w:rsidP="008F66E8">
      <w:pPr>
        <w:pStyle w:val="Pagrindinistekstas"/>
        <w:widowControl/>
        <w:suppressAutoHyphens w:val="0"/>
        <w:spacing w:after="0"/>
        <w:jc w:val="both"/>
        <w:rPr>
          <w:sz w:val="22"/>
        </w:rPr>
      </w:pPr>
    </w:p>
    <w:p w14:paraId="2C44F40E" w14:textId="77777777" w:rsidR="00A46554" w:rsidRDefault="00A46554" w:rsidP="007C290C">
      <w:pPr>
        <w:pStyle w:val="Pagrindinistekstas"/>
        <w:widowControl/>
        <w:suppressAutoHyphens w:val="0"/>
        <w:spacing w:after="0"/>
        <w:ind w:left="15" w:firstLine="836"/>
        <w:jc w:val="center"/>
        <w:rPr>
          <w:b/>
          <w:bCs/>
          <w:sz w:val="22"/>
        </w:rPr>
      </w:pPr>
      <w:r w:rsidRPr="007C290C">
        <w:rPr>
          <w:b/>
          <w:bCs/>
          <w:sz w:val="22"/>
        </w:rPr>
        <w:t>2. DARBŲ ATLIKIMO TERMINAI</w:t>
      </w:r>
      <w:r w:rsidR="00C849FF">
        <w:rPr>
          <w:b/>
          <w:bCs/>
          <w:sz w:val="22"/>
        </w:rPr>
        <w:t>, SUTARTIES GALIOJIMAS</w:t>
      </w:r>
    </w:p>
    <w:p w14:paraId="6C5379B3" w14:textId="77777777" w:rsidR="008B1D7E" w:rsidRDefault="008B1D7E" w:rsidP="00D36F3D">
      <w:pPr>
        <w:pStyle w:val="Pagrindinistekstas"/>
        <w:widowControl/>
        <w:suppressAutoHyphens w:val="0"/>
        <w:spacing w:after="0"/>
        <w:jc w:val="both"/>
      </w:pPr>
    </w:p>
    <w:p w14:paraId="5970C635" w14:textId="77777777" w:rsidR="005E2EAF" w:rsidRPr="00D36F3D" w:rsidRDefault="00D36F3D" w:rsidP="00D36F3D">
      <w:pPr>
        <w:pStyle w:val="Pagrindinistekstas"/>
        <w:widowControl/>
        <w:suppressAutoHyphens w:val="0"/>
        <w:spacing w:after="0"/>
        <w:ind w:firstLine="851"/>
        <w:jc w:val="both"/>
        <w:rPr>
          <w:rFonts w:cs="Times New Roman"/>
          <w:color w:val="333333"/>
          <w:shd w:val="clear" w:color="auto" w:fill="FFFFFF"/>
        </w:rPr>
      </w:pPr>
      <w:r>
        <w:rPr>
          <w:rFonts w:cs="Times New Roman"/>
        </w:rPr>
        <w:t>2.1. Darbai turi būti atlikti per 2 (du) mėnesius, nuo Sutarties įsigaliojimo dienos.</w:t>
      </w:r>
      <w:r>
        <w:rPr>
          <w:rFonts w:cs="Times New Roman"/>
          <w:color w:val="333333"/>
          <w:shd w:val="clear" w:color="auto" w:fill="FFFFFF"/>
        </w:rPr>
        <w:t xml:space="preserve"> Į darbų atlikimo terminą neįskaitomas darbų atlikimo sustabdymo laikotarpis, kurio poreikis atsiranda ne dėl rangovo kaltės.</w:t>
      </w:r>
    </w:p>
    <w:p w14:paraId="5670B499" w14:textId="77777777" w:rsidR="0081784C" w:rsidRDefault="00847069" w:rsidP="00A92073">
      <w:pPr>
        <w:pStyle w:val="Betarp"/>
        <w:ind w:firstLine="851"/>
        <w:jc w:val="both"/>
        <w:rPr>
          <w:rFonts w:ascii="Times New Roman" w:hAnsi="Times New Roman"/>
          <w:sz w:val="24"/>
          <w:szCs w:val="24"/>
          <w:lang w:val="es-ES_tradnl"/>
        </w:rPr>
      </w:pPr>
      <w:r w:rsidRPr="0052128C">
        <w:rPr>
          <w:rFonts w:ascii="Times New Roman" w:hAnsi="Times New Roman"/>
          <w:sz w:val="24"/>
          <w:szCs w:val="24"/>
        </w:rPr>
        <w:t>2.</w:t>
      </w:r>
      <w:r w:rsidR="00792B98">
        <w:rPr>
          <w:rFonts w:ascii="Times New Roman" w:hAnsi="Times New Roman"/>
          <w:sz w:val="24"/>
          <w:szCs w:val="24"/>
        </w:rPr>
        <w:t>2</w:t>
      </w:r>
      <w:r w:rsidRPr="0052128C">
        <w:rPr>
          <w:rFonts w:ascii="Times New Roman" w:hAnsi="Times New Roman"/>
          <w:sz w:val="24"/>
          <w:szCs w:val="24"/>
        </w:rPr>
        <w:t xml:space="preserve">. </w:t>
      </w:r>
      <w:r w:rsidR="00A33A3D" w:rsidRPr="0052128C">
        <w:rPr>
          <w:rFonts w:ascii="Times New Roman" w:hAnsi="Times New Roman"/>
          <w:sz w:val="24"/>
          <w:szCs w:val="24"/>
          <w:lang w:val="es-ES_tradnl"/>
        </w:rPr>
        <w:t xml:space="preserve">Sutartis įsigalioja nuo jos sudarymo dienos ir galioja </w:t>
      </w:r>
      <w:r w:rsidR="00D36F3D">
        <w:rPr>
          <w:rFonts w:ascii="Times New Roman" w:hAnsi="Times New Roman"/>
          <w:sz w:val="24"/>
          <w:szCs w:val="24"/>
          <w:lang w:val="es-ES_tradnl"/>
        </w:rPr>
        <w:t>3</w:t>
      </w:r>
      <w:r w:rsidR="0087512E" w:rsidRPr="0052128C">
        <w:rPr>
          <w:rFonts w:ascii="Times New Roman" w:hAnsi="Times New Roman"/>
          <w:sz w:val="24"/>
          <w:szCs w:val="24"/>
          <w:lang w:val="es-ES_tradnl"/>
        </w:rPr>
        <w:t xml:space="preserve"> </w:t>
      </w:r>
      <w:r w:rsidR="00792B98">
        <w:rPr>
          <w:rFonts w:ascii="Times New Roman" w:hAnsi="Times New Roman"/>
          <w:sz w:val="24"/>
          <w:szCs w:val="24"/>
          <w:lang w:val="es-ES_tradnl"/>
        </w:rPr>
        <w:t>(</w:t>
      </w:r>
      <w:r w:rsidR="00D36F3D">
        <w:rPr>
          <w:rFonts w:ascii="Times New Roman" w:hAnsi="Times New Roman"/>
          <w:sz w:val="24"/>
          <w:szCs w:val="24"/>
          <w:lang w:val="es-ES_tradnl"/>
        </w:rPr>
        <w:t>tris</w:t>
      </w:r>
      <w:r w:rsidR="00A33A3D" w:rsidRPr="0052128C">
        <w:rPr>
          <w:rFonts w:ascii="Times New Roman" w:hAnsi="Times New Roman"/>
          <w:sz w:val="24"/>
          <w:szCs w:val="24"/>
          <w:lang w:val="es-ES_tradnl"/>
        </w:rPr>
        <w:t>) mėn. Jeigu Sutarties terminui pasibaigus kuri nors iš Šalių nėra pilnai įvykdžiusi savo įsipareigojimų, tai Sutartis galioja iki visiško šios Šalies įsipareigojimo įvykdymo.</w:t>
      </w:r>
    </w:p>
    <w:p w14:paraId="3CCD2727" w14:textId="77777777" w:rsidR="0081784C" w:rsidRDefault="0081784C" w:rsidP="0081784C">
      <w:pPr>
        <w:pStyle w:val="Pagrindinistekstas"/>
        <w:widowControl/>
        <w:suppressAutoHyphens w:val="0"/>
        <w:spacing w:after="0"/>
        <w:jc w:val="both"/>
        <w:rPr>
          <w:rFonts w:cs="Times New Roman"/>
          <w:kern w:val="2"/>
          <w:shd w:val="clear" w:color="auto" w:fill="FFFFFF"/>
        </w:rPr>
      </w:pPr>
    </w:p>
    <w:p w14:paraId="2563C748" w14:textId="77777777" w:rsidR="0081784C" w:rsidRDefault="0081784C" w:rsidP="00A92073">
      <w:pPr>
        <w:pStyle w:val="Pagrindinistekstas"/>
        <w:widowControl/>
        <w:suppressAutoHyphens w:val="0"/>
        <w:spacing w:after="0"/>
        <w:ind w:firstLine="851"/>
        <w:jc w:val="center"/>
        <w:rPr>
          <w:rFonts w:cs="Times New Roman"/>
          <w:b/>
        </w:rPr>
      </w:pPr>
      <w:r>
        <w:rPr>
          <w:rFonts w:cs="Times New Roman"/>
          <w:b/>
          <w:bCs/>
          <w:shd w:val="clear" w:color="auto" w:fill="FFFFFF"/>
        </w:rPr>
        <w:t>3.</w:t>
      </w:r>
      <w:r>
        <w:rPr>
          <w:rFonts w:cs="Times New Roman"/>
          <w:shd w:val="clear" w:color="auto" w:fill="FFFFFF"/>
        </w:rPr>
        <w:t xml:space="preserve"> </w:t>
      </w:r>
      <w:r>
        <w:rPr>
          <w:rFonts w:cs="Times New Roman"/>
          <w:b/>
        </w:rPr>
        <w:t xml:space="preserve">KAINODAROS TAISYKLĖS </w:t>
      </w:r>
    </w:p>
    <w:p w14:paraId="7FE0CCE6" w14:textId="77777777" w:rsidR="00A92073" w:rsidRDefault="00A92073" w:rsidP="00A92073">
      <w:pPr>
        <w:pStyle w:val="Pagrindinistekstas"/>
        <w:widowControl/>
        <w:suppressAutoHyphens w:val="0"/>
        <w:spacing w:after="0"/>
        <w:ind w:firstLine="851"/>
        <w:jc w:val="center"/>
        <w:rPr>
          <w:rFonts w:cs="Times New Roman"/>
        </w:rPr>
      </w:pPr>
    </w:p>
    <w:p w14:paraId="6E219926" w14:textId="77777777" w:rsidR="0081784C" w:rsidRDefault="0081784C" w:rsidP="0081784C">
      <w:pPr>
        <w:snapToGrid w:val="0"/>
        <w:ind w:firstLine="851"/>
        <w:jc w:val="both"/>
      </w:pPr>
      <w:r>
        <w:rPr>
          <w:rFonts w:cs="Times New Roman"/>
        </w:rPr>
        <w:t xml:space="preserve">3.1. </w:t>
      </w:r>
      <w:r>
        <w:t xml:space="preserve">Šios Sutarties 1.1. punkte numatytų atlikti Darbų kaina yra:(). </w:t>
      </w:r>
      <w:r>
        <w:rPr>
          <w:rFonts w:cs="Times New Roman"/>
        </w:rPr>
        <w:t>Šiai Sutarčiai yra taikoma fiksuotos kainos kainodara.</w:t>
      </w:r>
    </w:p>
    <w:p w14:paraId="19FD41EA" w14:textId="77777777" w:rsidR="0081784C" w:rsidRDefault="0081784C" w:rsidP="0081784C">
      <w:pPr>
        <w:snapToGrid w:val="0"/>
        <w:ind w:firstLine="851"/>
        <w:jc w:val="both"/>
      </w:pPr>
      <w:r>
        <w:t>3.2. Rangovas įsipareigoja atlikti Darbus, numatytus 1.1. punkte. Į Sutarties kainą įeina darbo jėgos, mechanizmų ir medžiagų kaina, mokesčiai, draudimo, transportavimo (išpildomoji dokumentacija ir kt.) ir visos kitos, Rangovui priklausančios pagal Lietuvos Respublikos įstatymus ir kitus teisės aktus bei Sutartį, išlaidos:</w:t>
      </w:r>
    </w:p>
    <w:p w14:paraId="23D67245" w14:textId="77777777" w:rsidR="0081784C" w:rsidRDefault="0081784C" w:rsidP="0081784C">
      <w:pPr>
        <w:snapToGrid w:val="0"/>
        <w:ind w:firstLine="851"/>
        <w:jc w:val="both"/>
      </w:pPr>
      <w:r>
        <w:t>3.2.1. perteklinio iškasto grunto ir statybinių atliekų transportavimą ir pridavimas į atliekas tvarkančios įmonės teritoriją, į tiekėjo pasirinką vietą;</w:t>
      </w:r>
    </w:p>
    <w:p w14:paraId="74EA86BF" w14:textId="77777777" w:rsidR="0081784C" w:rsidRDefault="0081784C" w:rsidP="0081784C">
      <w:pPr>
        <w:snapToGrid w:val="0"/>
        <w:ind w:firstLine="851"/>
        <w:jc w:val="both"/>
      </w:pPr>
      <w:r>
        <w:t>3.2.2. išpildomųjų geodezinių nuotraukų parengimas;</w:t>
      </w:r>
    </w:p>
    <w:p w14:paraId="64404ABD" w14:textId="77777777" w:rsidR="0081784C" w:rsidRDefault="0081784C" w:rsidP="0081784C">
      <w:pPr>
        <w:snapToGrid w:val="0"/>
        <w:ind w:firstLine="851"/>
        <w:jc w:val="both"/>
      </w:pPr>
      <w:r>
        <w:t>3.3. Rangovas patvirtina, kad yra pilnai susipažinęs su visais dokumentais, reikalingais sutarties 1.1. punkte numatytiems Darbams atlikti ir užtikrina, kad atliks visus sutarties 1.1. punkte nurodytus Darbus už šioje Sutartyje sutartą kainą.</w:t>
      </w:r>
    </w:p>
    <w:p w14:paraId="11803085" w14:textId="77777777" w:rsidR="0081784C" w:rsidRDefault="0081784C" w:rsidP="0081784C">
      <w:pPr>
        <w:snapToGrid w:val="0"/>
        <w:ind w:firstLine="851"/>
        <w:jc w:val="both"/>
      </w:pPr>
      <w:r>
        <w:t xml:space="preserve"> 3.4. Į Sutarties kainą įtrauktas visas už Darbų atlikimą numatytas užmokestis ir Rangovas neturi teisės reikalauti padengti jokių išlaidų, viršijančių Darbų kainą, jeigu dėl to nebuvo atskiro rašytinio Šalių susitarimo Sutartyje nustatyta tvarka.</w:t>
      </w:r>
    </w:p>
    <w:p w14:paraId="7DD21B74" w14:textId="77777777" w:rsidR="0081784C" w:rsidRDefault="0081784C" w:rsidP="0081784C">
      <w:pPr>
        <w:snapToGrid w:val="0"/>
        <w:ind w:firstLine="851"/>
        <w:jc w:val="both"/>
      </w:pPr>
      <w:r>
        <w:t>3.5. Sutarties vykdymo laikotarpiu Sutarties kaina (įkainiai) gali būti perskaičiuojama:</w:t>
      </w:r>
    </w:p>
    <w:p w14:paraId="007439BD" w14:textId="77777777" w:rsidR="0081784C" w:rsidRDefault="0081784C" w:rsidP="0081784C">
      <w:pPr>
        <w:snapToGrid w:val="0"/>
        <w:ind w:firstLine="851"/>
        <w:jc w:val="both"/>
      </w:pPr>
      <w:r>
        <w:t xml:space="preserve">3.5.1. pasikeitus (padidėjus ar sumažėjus) pridėtinės vertės mokesčio (PVM) tarifui, kuris turėjo tiesioginės  įtakos kainai. Raštiškai susitarus Užsakovui bei Rangovui ir nevėliau kaip iki atitinkamų Darbų ar jų dalies perdavimo-priėmimo akto pasirašymo dienos, perskaičiuojama tik ta </w:t>
      </w:r>
      <w:r>
        <w:lastRenderedPageBreak/>
        <w:t>kainos (įkainių) dalis, kuriai turėjo įtakos pasikeitęs pridėtinės vertės mokesčio tarifas ir tik pasikeitusio mokesčio dydžiu;</w:t>
      </w:r>
    </w:p>
    <w:p w14:paraId="05D7C03C" w14:textId="77777777" w:rsidR="0081784C" w:rsidRDefault="0081784C" w:rsidP="0081784C">
      <w:pPr>
        <w:snapToGrid w:val="0"/>
        <w:ind w:firstLine="851"/>
        <w:jc w:val="both"/>
      </w:pPr>
      <w:r>
        <w:t>3.5.2. Kiekių ir kainų svyravimo riziką pilnai prisiima Rangovas.</w:t>
      </w:r>
    </w:p>
    <w:p w14:paraId="40F67698" w14:textId="77777777" w:rsidR="00A92073" w:rsidRDefault="00A92073" w:rsidP="0081784C">
      <w:pPr>
        <w:snapToGrid w:val="0"/>
        <w:ind w:firstLine="851"/>
        <w:jc w:val="both"/>
      </w:pPr>
    </w:p>
    <w:p w14:paraId="4A307E6A" w14:textId="77777777" w:rsidR="00A92073" w:rsidRPr="00A92073" w:rsidRDefault="00A92073" w:rsidP="00A92073">
      <w:pPr>
        <w:pStyle w:val="Pagrindinistekstas"/>
        <w:widowControl/>
        <w:suppressAutoHyphens w:val="0"/>
        <w:spacing w:after="0"/>
        <w:ind w:firstLine="851"/>
        <w:jc w:val="center"/>
        <w:rPr>
          <w:rFonts w:cs="Times New Roman"/>
        </w:rPr>
      </w:pPr>
      <w:r>
        <w:rPr>
          <w:rFonts w:cs="Times New Roman"/>
          <w:b/>
        </w:rPr>
        <w:t>4.  MOKĖJIMO SĄLYGOS</w:t>
      </w:r>
    </w:p>
    <w:p w14:paraId="416E9741" w14:textId="77777777" w:rsidR="00A92073" w:rsidRDefault="00A92073" w:rsidP="0081784C">
      <w:pPr>
        <w:snapToGrid w:val="0"/>
        <w:ind w:firstLine="851"/>
        <w:jc w:val="both"/>
        <w:rPr>
          <w:rFonts w:cs="Times New Roman"/>
        </w:rPr>
      </w:pPr>
    </w:p>
    <w:p w14:paraId="4AAD5DEC" w14:textId="77777777" w:rsidR="0081784C" w:rsidRDefault="00A92073" w:rsidP="0081784C">
      <w:pPr>
        <w:snapToGrid w:val="0"/>
        <w:ind w:firstLine="851"/>
        <w:jc w:val="both"/>
        <w:rPr>
          <w:rFonts w:cs="Times New Roman"/>
        </w:rPr>
      </w:pPr>
      <w:r>
        <w:rPr>
          <w:rFonts w:cs="Times New Roman"/>
        </w:rPr>
        <w:t>4</w:t>
      </w:r>
      <w:r w:rsidR="0081784C">
        <w:rPr>
          <w:rFonts w:cs="Times New Roman"/>
        </w:rPr>
        <w:t>.</w:t>
      </w:r>
      <w:r>
        <w:rPr>
          <w:rFonts w:cs="Times New Roman"/>
        </w:rPr>
        <w:t>1</w:t>
      </w:r>
      <w:r w:rsidR="0081784C">
        <w:rPr>
          <w:rFonts w:cs="Times New Roman"/>
        </w:rPr>
        <w:t xml:space="preserve">. </w:t>
      </w:r>
      <w:r w:rsidR="0081784C">
        <w:rPr>
          <w:rFonts w:cs="Times New Roman"/>
          <w:bCs/>
        </w:rPr>
        <w:t xml:space="preserve">Užsakovas už atliktus darbus atsiskaito su Rangovu per </w:t>
      </w:r>
      <w:r w:rsidR="0081784C">
        <w:rPr>
          <w:rFonts w:cs="Times New Roman"/>
        </w:rPr>
        <w:t xml:space="preserve">30 (trisdešimt) kalendorinių dienų nuo </w:t>
      </w:r>
      <w:r>
        <w:rPr>
          <w:rFonts w:cs="Times New Roman"/>
        </w:rPr>
        <w:t>Darbu</w:t>
      </w:r>
      <w:r w:rsidR="0081784C">
        <w:rPr>
          <w:rFonts w:cs="Times New Roman"/>
        </w:rPr>
        <w:t xml:space="preserve"> suteikimo rezultato: sąskaitos – faktūros ir </w:t>
      </w:r>
      <w:r>
        <w:rPr>
          <w:rFonts w:cs="Times New Roman"/>
        </w:rPr>
        <w:t xml:space="preserve">Darbų </w:t>
      </w:r>
      <w:r w:rsidR="0081784C">
        <w:rPr>
          <w:rFonts w:cs="Times New Roman"/>
        </w:rPr>
        <w:t>atlikimo perdavimo – priėmimo akto pateikimo dienos.</w:t>
      </w:r>
    </w:p>
    <w:p w14:paraId="77F9013F" w14:textId="77777777" w:rsidR="0081784C" w:rsidRDefault="00A92073" w:rsidP="0081784C">
      <w:pPr>
        <w:snapToGrid w:val="0"/>
        <w:ind w:firstLine="851"/>
        <w:jc w:val="both"/>
        <w:rPr>
          <w:rFonts w:cs="Times New Roman"/>
        </w:rPr>
      </w:pPr>
      <w:r>
        <w:rPr>
          <w:rFonts w:cs="Times New Roman"/>
        </w:rPr>
        <w:t>4</w:t>
      </w:r>
      <w:r w:rsidR="0081784C">
        <w:rPr>
          <w:rFonts w:cs="Times New Roman"/>
        </w:rPr>
        <w:t>.</w:t>
      </w:r>
      <w:r>
        <w:rPr>
          <w:rFonts w:cs="Times New Roman"/>
        </w:rPr>
        <w:t>2</w:t>
      </w:r>
      <w:r w:rsidR="0081784C">
        <w:rPr>
          <w:rFonts w:cs="Times New Roman"/>
        </w:rPr>
        <w:t>. Sąskaitos faktūros pateikiamos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Teikėjo pasirinktomis elektroninėmis priemonėmis.</w:t>
      </w:r>
      <w:r>
        <w:rPr>
          <w:rFonts w:cs="Times New Roman"/>
        </w:rPr>
        <w:t xml:space="preserve"> </w:t>
      </w:r>
      <w:r w:rsidR="0081784C">
        <w:rPr>
          <w:rFonts w:cs="Times New Roman"/>
        </w:rPr>
        <w:t>Europos elektroninių sąskaitų faktūrų standarto neatitinkančios elektroninės sąskaitos faktūros teikiamos naudojantis elektronine informacine sistema „SABIS“.</w:t>
      </w:r>
    </w:p>
    <w:p w14:paraId="26B1B7EA" w14:textId="77777777" w:rsidR="007D5BAC" w:rsidRDefault="007D5BAC" w:rsidP="00A92073">
      <w:bookmarkStart w:id="0" w:name="Toc45278083811"/>
    </w:p>
    <w:p w14:paraId="0AE94063" w14:textId="77777777" w:rsidR="007D5BAC" w:rsidRDefault="007D5BAC" w:rsidP="00AD40B9">
      <w:pPr>
        <w:jc w:val="center"/>
        <w:rPr>
          <w:b/>
          <w:bCs/>
        </w:rPr>
      </w:pPr>
      <w:r w:rsidRPr="006F4189">
        <w:rPr>
          <w:b/>
          <w:bCs/>
        </w:rPr>
        <w:t>5. ATLIKTŲ DARBŲ PERDAVIMO IR PRI</w:t>
      </w:r>
      <w:r w:rsidR="006F4189" w:rsidRPr="006F4189">
        <w:rPr>
          <w:b/>
          <w:bCs/>
        </w:rPr>
        <w:t>ĖMIMO TVARKA</w:t>
      </w:r>
    </w:p>
    <w:p w14:paraId="3157C82B" w14:textId="77777777" w:rsidR="006F4189" w:rsidRPr="006F4189" w:rsidRDefault="006F4189" w:rsidP="00847069">
      <w:pPr>
        <w:ind w:firstLine="709"/>
        <w:jc w:val="both"/>
        <w:rPr>
          <w:b/>
          <w:bCs/>
        </w:rPr>
      </w:pPr>
    </w:p>
    <w:p w14:paraId="0FA6E7ED" w14:textId="77777777" w:rsidR="006F4189" w:rsidRDefault="006F4189" w:rsidP="00847069">
      <w:pPr>
        <w:ind w:firstLine="851"/>
        <w:jc w:val="both"/>
      </w:pPr>
      <w:r>
        <w:t>5.1. Rangovas privalo vykdyti Darbus Sutartyje nurodytame</w:t>
      </w:r>
      <w:r w:rsidR="004C52CC">
        <w:t xml:space="preserve"> objekte</w:t>
      </w:r>
      <w:r>
        <w:t>, laikydamasis šios Sutarties, Lietuvos Respublikos įstatymų ir kitų norminių aktų nuostatų. Darbai apima reikalingų leidimų ir licencijų gavimą, reikalingos vykdomosios dokumentacijos įforminimą ir jos perdavimą Užsakovui.</w:t>
      </w:r>
    </w:p>
    <w:p w14:paraId="111C1B75" w14:textId="77777777" w:rsidR="00A53D6F" w:rsidRDefault="00A53D6F" w:rsidP="00847069">
      <w:pPr>
        <w:ind w:firstLine="851"/>
        <w:jc w:val="both"/>
      </w:pPr>
      <w:r>
        <w:t>5.2. Tarpin</w:t>
      </w:r>
      <w:r w:rsidR="002050B7">
        <w:t>iai atliktų Darbų perdavimai ir priėmimai atliekami atlikus visus Darbus ir kai priduodam</w:t>
      </w:r>
      <w:r w:rsidR="004C52CC">
        <w:t>i</w:t>
      </w:r>
      <w:r w:rsidR="002050B7">
        <w:t xml:space="preserve"> vis</w:t>
      </w:r>
      <w:r w:rsidR="004C52CC">
        <w:t>i</w:t>
      </w:r>
      <w:r w:rsidR="002050B7">
        <w:t xml:space="preserve"> užbaig</w:t>
      </w:r>
      <w:r w:rsidR="004C52CC">
        <w:t xml:space="preserve">ti darbai (pagal etapus). </w:t>
      </w:r>
      <w:r w:rsidR="002050B7">
        <w:t>Darbų aktus įtraukiamos visos Rangovui pagal Sutarties nuostatas mokėtinos sumos. Darbų priėmimo aktą  pasirašo Rangovo ir Užsakovo įgalioti asmenys.</w:t>
      </w:r>
    </w:p>
    <w:p w14:paraId="7E561F5B" w14:textId="77777777" w:rsidR="002050B7" w:rsidRDefault="002050B7" w:rsidP="00847069">
      <w:pPr>
        <w:ind w:firstLine="851"/>
        <w:jc w:val="both"/>
      </w:pPr>
      <w:r>
        <w:t>5.3. Rangovo atlikti Darbai laikomi užbaigtais, kai yra įvykdyti visi Sutartyje numatyti Darbai, pateikti medžiagų  sertifikatai ir atitikties deklaracijos, kita išpildomoji dokumentacija. Rangovui priklausantys pagal Lietuvos Respublikos teisės aktus.</w:t>
      </w:r>
    </w:p>
    <w:p w14:paraId="48FDEDAE" w14:textId="77777777" w:rsidR="002050B7" w:rsidRDefault="002050B7" w:rsidP="00847069">
      <w:pPr>
        <w:ind w:firstLine="851"/>
        <w:jc w:val="both"/>
      </w:pPr>
      <w:r>
        <w:t xml:space="preserve">5.4. Darbų perdavimas ir priėmimas </w:t>
      </w:r>
      <w:r w:rsidR="00822FA5">
        <w:t xml:space="preserve">atliekamas pilnai užbaigus Darbus ir </w:t>
      </w:r>
      <w:r w:rsidR="00B41E9F">
        <w:t>Sutartimi bei teisės aktų nustatyta tvarka perdavus techninę-išpildomąją dokumenta</w:t>
      </w:r>
      <w:r w:rsidR="000B1FE8">
        <w:t>c</w:t>
      </w:r>
      <w:r w:rsidR="00B41E9F">
        <w:t>iją. Rangovas prieš 10 (dešimt) darbo dienų praneša Užsakovui raštu apie pasirengimą galutinai perduoti Darbus. Užsakovas organizuoja galutinį Darbų priėmimą ne vėliau kaip per 5 (penkias) darbo dienas nuo Rangovo pranešimo gavimo dienos ir per sekančias 5 (pe</w:t>
      </w:r>
      <w:r w:rsidR="007438A9">
        <w:t>n</w:t>
      </w:r>
      <w:r w:rsidR="00B41E9F">
        <w:t xml:space="preserve">kias) darbo dienas pasirašo perdavimo ir priėmimo aktą arba tuo pačiu terminu pareiškia raštu Sutarties nuostatomis pagrįstas pretenzijas. Šis terminas atidedamas, jeigu Užsakovas pareikalauja papildomos arba detalizuotos informacijos apie atliktus Darbus ar naudotas medžiagas. Ištaisius Darbų defektus, Darbai nedelsiant pakartotinai pateikiami priimti. </w:t>
      </w:r>
    </w:p>
    <w:p w14:paraId="5093FD5C" w14:textId="77777777" w:rsidR="00B41E9F" w:rsidRDefault="00B41E9F" w:rsidP="00847069">
      <w:pPr>
        <w:ind w:firstLine="851"/>
        <w:jc w:val="both"/>
      </w:pPr>
      <w:r>
        <w:t>5.5. Jeigu bet kuriuo šios Sutarties vykdymo metu paaiškėja, kad atlikti Darbai neatitinka šioje Sutartyje ar jos prieduose nustatytų</w:t>
      </w:r>
      <w:r w:rsidR="00957C28">
        <w:t xml:space="preserve"> kokybės reikalavimų, naudotos prastesnės kokybės medžiagos, nukrypta nuo techninės specifikacijos ar projekto ir kitų darbų reikalavimų be Užsakovo raštiško sutikimo, sudaromas abiejų Šalių pasirašomas Defektinis</w:t>
      </w:r>
      <w:r w:rsidR="007438A9">
        <w:t xml:space="preserve"> </w:t>
      </w:r>
      <w:r w:rsidR="00957C28">
        <w:t>aktas.</w:t>
      </w:r>
      <w:r w:rsidR="007438A9">
        <w:t xml:space="preserve"> </w:t>
      </w:r>
      <w:r w:rsidR="00957C28">
        <w:t xml:space="preserve">Rangovui nepagrįstai atsisakius pasirašyti Defektinį aktą, jis pasirašomas Užsakovo vienašališkai ir įteikiamas Rangovui pasirašytinai arba išsiunčiamas registruotu paštu. </w:t>
      </w:r>
    </w:p>
    <w:p w14:paraId="586B8165" w14:textId="77777777" w:rsidR="00276533" w:rsidRDefault="00957C28" w:rsidP="00847069">
      <w:pPr>
        <w:ind w:firstLine="851"/>
        <w:jc w:val="both"/>
      </w:pPr>
      <w:r>
        <w:t xml:space="preserve">5.6. Užsakovas turi teisę nepasirašyti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w:t>
      </w:r>
      <w:r w:rsidR="001F39E1">
        <w:t>jie</w:t>
      </w:r>
      <w:r>
        <w:t xml:space="preserve"> atsirado dėl Rangovo kaltės, taip pat ir pasibaigus Sutarties vykdymo laikui, tačiau tebegaliojanti šia Sutartimi nustatytiems </w:t>
      </w:r>
      <w:r w:rsidR="00276533">
        <w:t>atliktų Darbų garantiniams laikotarpiams, nurodytiems Sutarties  6.1. punkte. Tokiu atveju Užsakovas turi teisę reikalauti, kad Rangovas ištaisytų nustatytus trūkumus savo sąskaita, arba kompensuotų Užsakovo patirtus nuostolius.</w:t>
      </w:r>
    </w:p>
    <w:p w14:paraId="2F4FEAC4" w14:textId="77777777" w:rsidR="00276533" w:rsidRDefault="00276533" w:rsidP="00847069">
      <w:pPr>
        <w:ind w:firstLine="851"/>
        <w:jc w:val="both"/>
      </w:pPr>
      <w:r>
        <w:t>5.</w:t>
      </w:r>
      <w:r w:rsidR="00977AFD">
        <w:t>7</w:t>
      </w:r>
      <w:r>
        <w:t>. Rangovas pateikia panaudotų įrenginių bei medžiagų pasus ir sertifikatus, atitikties deklaracijas, instrukcijas lietuvių kalba.</w:t>
      </w:r>
    </w:p>
    <w:p w14:paraId="27EE2A56" w14:textId="77777777" w:rsidR="00C174EE" w:rsidRDefault="00C174EE" w:rsidP="007D5BAC">
      <w:pPr>
        <w:jc w:val="both"/>
      </w:pPr>
    </w:p>
    <w:p w14:paraId="76DAE381" w14:textId="77777777" w:rsidR="00C174EE" w:rsidRDefault="00C174EE" w:rsidP="00C174EE">
      <w:pPr>
        <w:pStyle w:val="Antrat2"/>
        <w:numPr>
          <w:ilvl w:val="1"/>
          <w:numId w:val="2"/>
        </w:numPr>
        <w:jc w:val="center"/>
        <w:rPr>
          <w:b/>
          <w:iCs/>
          <w:szCs w:val="24"/>
        </w:rPr>
      </w:pPr>
      <w:r>
        <w:rPr>
          <w:b/>
          <w:iCs/>
          <w:szCs w:val="24"/>
        </w:rPr>
        <w:lastRenderedPageBreak/>
        <w:t>6. G</w:t>
      </w:r>
      <w:r w:rsidR="002D4193">
        <w:rPr>
          <w:b/>
          <w:iCs/>
          <w:szCs w:val="24"/>
        </w:rPr>
        <w:t>ARA</w:t>
      </w:r>
      <w:r w:rsidR="008F66E8">
        <w:rPr>
          <w:b/>
          <w:iCs/>
          <w:szCs w:val="24"/>
        </w:rPr>
        <w:t>NTIJOS</w:t>
      </w:r>
    </w:p>
    <w:p w14:paraId="4656C9E5" w14:textId="77777777" w:rsidR="00C174EE" w:rsidRPr="003E091B" w:rsidRDefault="00C174EE" w:rsidP="00C174EE"/>
    <w:p w14:paraId="0A8C1DC0" w14:textId="77777777" w:rsidR="00C174EE" w:rsidRDefault="00C174EE" w:rsidP="00482F8E">
      <w:pPr>
        <w:tabs>
          <w:tab w:val="right" w:pos="8364"/>
        </w:tabs>
        <w:spacing w:line="100" w:lineRule="atLeast"/>
        <w:ind w:firstLine="851"/>
        <w:jc w:val="both"/>
      </w:pPr>
      <w:r>
        <w:t>6.1. Nustatomas 5 (penkerių) metų garantinis terminas visiems Rangovo atliktiems statinio  darbams, paslėptiems statinio elementams (konstrukcijoms, laidams ir kt.) – 10 (dešimt) metų, tyčia paslėptiems defektams – 20 (dvidešimt) metų. Garantiniai terminai pradedami skaičiuoti nuo statybos darbų akto pasirašymo dienos.</w:t>
      </w:r>
    </w:p>
    <w:p w14:paraId="3C5E1422" w14:textId="77777777" w:rsidR="00653BF4" w:rsidRDefault="00653BF4" w:rsidP="00482F8E">
      <w:pPr>
        <w:tabs>
          <w:tab w:val="right" w:pos="8364"/>
        </w:tabs>
        <w:spacing w:line="100" w:lineRule="atLeast"/>
        <w:ind w:firstLine="851"/>
        <w:jc w:val="both"/>
      </w:pPr>
      <w:r>
        <w:t xml:space="preserve">6.2. Statinyje naudojamų statybos produktų ir įrenginių, kurie nesusiję su Lietuvos respublikos statybos </w:t>
      </w:r>
      <w:r w:rsidR="0095303C">
        <w:t>įstatymo  4 straipsnio 1 dalies reikalavimais (išskyrus statybos produktus ir įrenginius, kurie yra paslėptose statinio konstrukcijose), garantinis terminas nustatomas tiekėjo išduodamose do</w:t>
      </w:r>
      <w:r w:rsidR="002D4193">
        <w:t>k</w:t>
      </w:r>
      <w:r w:rsidR="0095303C">
        <w:t>umentuose.</w:t>
      </w:r>
    </w:p>
    <w:p w14:paraId="00373DD6" w14:textId="77777777" w:rsidR="0095303C" w:rsidRDefault="0095303C" w:rsidP="00482F8E">
      <w:pPr>
        <w:tabs>
          <w:tab w:val="right" w:pos="8364"/>
        </w:tabs>
        <w:spacing w:line="100" w:lineRule="atLeast"/>
        <w:ind w:firstLine="851"/>
        <w:jc w:val="both"/>
      </w:pPr>
      <w:r>
        <w:t>6.3. Rangovas garantuoja, kad statinio pripažinimo tinkamu naudoti metu jo atlikti Darbai atitiks projekte numatytas savybes, normatyvinių statybos ir kitų teisės aktų reikalavimus, jie bus atlikti be klaidų, kurios panaikintų ar sumažintų atliktų Darbų vertę.</w:t>
      </w:r>
    </w:p>
    <w:p w14:paraId="624BFA48" w14:textId="77777777" w:rsidR="0095303C" w:rsidRDefault="0095303C" w:rsidP="00482F8E">
      <w:pPr>
        <w:tabs>
          <w:tab w:val="right" w:pos="8364"/>
        </w:tabs>
        <w:spacing w:line="100" w:lineRule="atLeast"/>
        <w:ind w:firstLine="851"/>
        <w:jc w:val="both"/>
      </w:pPr>
      <w:r>
        <w:t>6.4. Rangovas Lietuvos Respublikos civilinio kodekso nustatyta tvarka garantiniu laikotarpiu atsako už išaiškėjusių atliktų Darbų defektus. Garantinio laikotarpio metu išryškėję</w:t>
      </w:r>
      <w:r w:rsidR="002D4193">
        <w:t xml:space="preserve"> Darbų defektai fiksuojami šioje Sutartyje nurodyta tvarka</w:t>
      </w:r>
      <w:r w:rsidR="000941DD">
        <w:t xml:space="preserve">. </w:t>
      </w:r>
      <w:r w:rsidR="002D4193">
        <w:t>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17CD7733" w14:textId="77777777" w:rsidR="002D4193" w:rsidRDefault="002D4193" w:rsidP="00482F8E">
      <w:pPr>
        <w:tabs>
          <w:tab w:val="right" w:pos="8364"/>
        </w:tabs>
        <w:spacing w:line="100" w:lineRule="atLeast"/>
        <w:ind w:firstLine="851"/>
        <w:jc w:val="both"/>
      </w:pPr>
      <w:r>
        <w:t>6.5. Rangovas privalo atlyginti visus nuostolius, kuriuos patiria Užsakovas, ištaisydamas defektą ir atitaisydamas žalą, įskaitant Užsakovo kaštus ieškant kito rangovo ir pan.</w:t>
      </w:r>
    </w:p>
    <w:p w14:paraId="406295A0" w14:textId="77777777" w:rsidR="006660CE" w:rsidRDefault="006660CE" w:rsidP="00B739CE">
      <w:pPr>
        <w:rPr>
          <w:b/>
          <w:bCs/>
        </w:rPr>
      </w:pPr>
    </w:p>
    <w:p w14:paraId="2112FA83" w14:textId="77777777" w:rsidR="00C174EE" w:rsidRDefault="002D4193" w:rsidP="00AD40B9">
      <w:pPr>
        <w:jc w:val="center"/>
        <w:rPr>
          <w:b/>
          <w:bCs/>
        </w:rPr>
      </w:pPr>
      <w:r w:rsidRPr="002D4193">
        <w:rPr>
          <w:b/>
          <w:bCs/>
        </w:rPr>
        <w:t>7. ŠALIŲ TEISĖS IR PAREIGOS</w:t>
      </w:r>
    </w:p>
    <w:p w14:paraId="70212FD4" w14:textId="77777777" w:rsidR="00482F8E" w:rsidRDefault="00482F8E" w:rsidP="00AD40B9">
      <w:pPr>
        <w:jc w:val="center"/>
        <w:rPr>
          <w:b/>
          <w:bCs/>
        </w:rPr>
      </w:pPr>
    </w:p>
    <w:p w14:paraId="4434D9B7" w14:textId="77777777" w:rsidR="00A63F65" w:rsidRPr="00793870" w:rsidRDefault="00A63F65" w:rsidP="00482F8E">
      <w:pPr>
        <w:ind w:firstLine="851"/>
        <w:jc w:val="both"/>
      </w:pPr>
      <w:r w:rsidRPr="00793870">
        <w:t>7.</w:t>
      </w:r>
      <w:r w:rsidR="00482F8E" w:rsidRPr="00793870">
        <w:t xml:space="preserve"> </w:t>
      </w:r>
      <w:r w:rsidRPr="00793870">
        <w:t>1. Rangovas įsipareigoja:</w:t>
      </w:r>
    </w:p>
    <w:p w14:paraId="3A912B81" w14:textId="77777777" w:rsidR="00EC33DD" w:rsidRDefault="00C95923" w:rsidP="00EC33DD">
      <w:pPr>
        <w:ind w:firstLine="851"/>
        <w:jc w:val="both"/>
      </w:pPr>
      <w:r>
        <w:t>7.1.</w:t>
      </w:r>
      <w:r w:rsidR="00EC33DD">
        <w:t>1</w:t>
      </w:r>
      <w:r>
        <w:t>.</w:t>
      </w:r>
      <w:r w:rsidR="00EC33DD">
        <w:t xml:space="preserve"> vykdyti Darbus pagal projektą, statybos techninių reglamentų ir kitų teisės aktų, reglamentuojančių statybos veiklą (normų, taisyklių) reikalavimus. Garantuoti, kad Darbų priėmimo metu jie atitiks projekte nustatytas savybes, normatyvinių dokumentų reikalavimus, bus atlikti be klaidų, kurios panaikintų arba sumažintų jų</w:t>
      </w:r>
      <w:r w:rsidR="007A3062">
        <w:t xml:space="preserve"> </w:t>
      </w:r>
      <w:r w:rsidR="00EC33DD">
        <w:t>vertę arba tinkamumą projekte numatytam panaudojimui;</w:t>
      </w:r>
    </w:p>
    <w:p w14:paraId="6E3ECE86" w14:textId="77777777" w:rsidR="00C95923" w:rsidRDefault="00EC33DD" w:rsidP="00482F8E">
      <w:pPr>
        <w:ind w:firstLine="851"/>
        <w:jc w:val="both"/>
      </w:pPr>
      <w:r>
        <w:t xml:space="preserve">7.1.2. </w:t>
      </w:r>
      <w:r w:rsidR="00C95923">
        <w:t>užtikrinti ir savo jėgomis bei sąskaita, gavus iš Užsakovo atitinkamus leidimus ir (ar) įgaliojimus, atlikti visus Darbų suderinimus su valstybės ir (ar) savivaldos institucijomis, kitais asmenimis. Šalys aiškiai susitaria, kad visus Darbų atlikimo derinimo klausimus Rangovas privalo išspręsti savarankiškai jam Užsakovo suteikiamų įgaliojimų ribose;</w:t>
      </w:r>
    </w:p>
    <w:p w14:paraId="7A85E2A3" w14:textId="77777777" w:rsidR="00EC33DD" w:rsidRDefault="00EC33DD" w:rsidP="00EC33DD">
      <w:pPr>
        <w:ind w:firstLine="851"/>
        <w:jc w:val="both"/>
      </w:pPr>
      <w:r>
        <w:t>7.1.</w:t>
      </w:r>
      <w:r w:rsidR="00393A8B">
        <w:t>3</w:t>
      </w:r>
      <w:r>
        <w:t>.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14:paraId="7D548012" w14:textId="77777777" w:rsidR="000F6F3F" w:rsidRDefault="000F6F3F" w:rsidP="00482F8E">
      <w:pPr>
        <w:ind w:firstLine="851"/>
        <w:jc w:val="both"/>
      </w:pPr>
      <w:r>
        <w:t>7.1.</w:t>
      </w:r>
      <w:r w:rsidR="00393A8B">
        <w:t>4</w:t>
      </w:r>
      <w:r>
        <w:t>. pradėti, kokybiškai atlikti, užbaigti ir perduoti Užsakovui visus Sutartyje nurodytus darbus ir ištaisyti defektus, nustatytus iki Darbų perdavimo Užsakovui ir (ar) per garantinį laikotarpį;</w:t>
      </w:r>
    </w:p>
    <w:p w14:paraId="2DC2324B" w14:textId="77777777" w:rsidR="000F6F3F" w:rsidRDefault="000F6F3F" w:rsidP="00482F8E">
      <w:pPr>
        <w:ind w:firstLine="851"/>
        <w:jc w:val="both"/>
      </w:pPr>
      <w:r>
        <w:t>7.1.</w:t>
      </w:r>
      <w:r w:rsidR="00393A8B">
        <w:t>5</w:t>
      </w:r>
      <w:r>
        <w:t>. savarankiškai apsirūpinti materialiniais ištekliais, reikalingais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Tikrinti jų kokybę bei jos atitikties dokumentus</w:t>
      </w:r>
      <w:r w:rsidR="009C2578">
        <w:t>, sertifikatus (medžiagos turi atitikti projektinius bei pateiktuose sertifikatuose nurodytus kokybės reikalavimus) ir reguliariai pateikti juos Užsakovui;</w:t>
      </w:r>
    </w:p>
    <w:p w14:paraId="0E10358D" w14:textId="77777777" w:rsidR="009C2578" w:rsidRDefault="009C2578" w:rsidP="00482F8E">
      <w:pPr>
        <w:ind w:firstLine="851"/>
        <w:jc w:val="both"/>
      </w:pPr>
      <w:r>
        <w:t>7.1.</w:t>
      </w:r>
      <w:r w:rsidR="00393A8B">
        <w:t>6</w:t>
      </w:r>
      <w:r>
        <w:t>. laiku ir tinkamai informuoti Užsakovą apie atliktų Darbų etapus bei</w:t>
      </w:r>
      <w:r w:rsidR="00EC33DD">
        <w:t xml:space="preserve"> </w:t>
      </w:r>
      <w:r w:rsidR="00FF3B10">
        <w:t>apie atliktų Darbų priėmim</w:t>
      </w:r>
      <w:r w:rsidR="00F52964">
        <w:t xml:space="preserve">o </w:t>
      </w:r>
      <w:r w:rsidR="00FF3B10">
        <w:t>perdavimo datą bei pateikti Užsakovui atliktų Darbų perdavimo-priėmimo aktus, išrašyti sąskaitas faktūras, kitą normatyvinių statybos dokumentų nurodytą statybos Darbų atlikimo dokumentaciją. Užsakovui paprašius papildomos informacijos, per 3 (tris) darbo dienas raštu pranešti apie Darbų eigą ir rezultatus, pateikti kitą su projekto vykdymu susijusią informaciją;</w:t>
      </w:r>
    </w:p>
    <w:p w14:paraId="1EE30E95" w14:textId="77777777" w:rsidR="00FF3B10" w:rsidRDefault="00FF3B10" w:rsidP="00482F8E">
      <w:pPr>
        <w:ind w:firstLine="851"/>
        <w:jc w:val="both"/>
      </w:pPr>
      <w:r>
        <w:t>7.1.</w:t>
      </w:r>
      <w:r w:rsidR="00393A8B">
        <w:t>7</w:t>
      </w:r>
      <w:r>
        <w:t xml:space="preserve">. sudaryti sąlygas Užsakovo atstovams bei techniniam prižiūrėtojui lankytis </w:t>
      </w:r>
      <w:r w:rsidR="00977AFD">
        <w:t xml:space="preserve">objekto </w:t>
      </w:r>
      <w:r w:rsidR="00977AFD">
        <w:lastRenderedPageBreak/>
        <w:t xml:space="preserve">vietoje </w:t>
      </w:r>
      <w:r>
        <w:t>bei susipažinti su visa Darbų dokumentacija;</w:t>
      </w:r>
    </w:p>
    <w:p w14:paraId="07B331FD" w14:textId="77777777" w:rsidR="00FF3B10" w:rsidRDefault="00FF3B10" w:rsidP="00482F8E">
      <w:pPr>
        <w:ind w:firstLine="851"/>
        <w:jc w:val="both"/>
      </w:pPr>
      <w:r>
        <w:t>7.1.</w:t>
      </w:r>
      <w:r w:rsidR="00393A8B">
        <w:t>8</w:t>
      </w:r>
      <w:r>
        <w:t>. informuoti Užsakovą apie</w:t>
      </w:r>
      <w:r w:rsidR="00977AFD">
        <w:t xml:space="preserve"> objekte</w:t>
      </w:r>
      <w:r>
        <w:t xml:space="preserve"> dirbančius subrangovus. Sudarius pirkimo Sutartį, tačiau ne vėliau negu </w:t>
      </w:r>
      <w:r w:rsidR="001637E2">
        <w:t xml:space="preserve">pirkimo Sutarties pradedama vykdyti, Rangovas įsipareigoja Užsakovui pranešti tuo metu žinomų subrangovų pavadinimus, kontaktinius duomenis ir jų atstovus. Užsakovas taip pat reikalauja, kad Rangovas informuotų apie minėtos informacijos pasikeitimus visu pirkimo sutarties vykdymo metu, taip pat apie naujus subrangovus, kuriuos jis ketina pasitelkti vėliau. </w:t>
      </w:r>
    </w:p>
    <w:p w14:paraId="009171CF" w14:textId="77777777" w:rsidR="001637E2" w:rsidRDefault="001637E2" w:rsidP="00482F8E">
      <w:pPr>
        <w:ind w:firstLine="851"/>
        <w:jc w:val="both"/>
      </w:pPr>
      <w:r>
        <w:t>7.1.</w:t>
      </w:r>
      <w:r w:rsidR="00393A8B">
        <w:t>9</w:t>
      </w:r>
      <w:r>
        <w:t xml:space="preserve">. </w:t>
      </w:r>
      <w:r w:rsidR="00954175">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 (arba) tretieji asmenys, už kuriuos atsakingas Rangovas, Darbų atlikimo metu nebūtų apsvaigę nuo alkoholio, narkotinių, toksinių ir (arba) psichotropinių medžiagų</w:t>
      </w:r>
      <w:r w:rsidR="000419D6">
        <w:t>;</w:t>
      </w:r>
    </w:p>
    <w:p w14:paraId="66C7BCD5" w14:textId="77777777" w:rsidR="000419D6" w:rsidRDefault="000419D6" w:rsidP="00482F8E">
      <w:pPr>
        <w:ind w:firstLine="851"/>
        <w:jc w:val="both"/>
      </w:pPr>
      <w:r>
        <w:t>7.1.1</w:t>
      </w:r>
      <w:r w:rsidR="00393A8B">
        <w:t>0</w:t>
      </w:r>
      <w:r>
        <w:t>. saugoti atliktus Darbus ir reikmenis nuo sugadinimo ir vagystės, nuo meteorologinių sąlygų poveikio iki</w:t>
      </w:r>
      <w:r w:rsidR="00977AFD">
        <w:t xml:space="preserve"> darbų pabaigos</w:t>
      </w:r>
      <w:r>
        <w:t>. Atsitiktinio žuvimo ar sugadinimo rizika tenka Rangovui visą Sutarties galiojimo laikotarpį;</w:t>
      </w:r>
    </w:p>
    <w:p w14:paraId="17A41EC9" w14:textId="77777777" w:rsidR="000419D6" w:rsidRDefault="000419D6" w:rsidP="00482F8E">
      <w:pPr>
        <w:ind w:firstLine="851"/>
        <w:jc w:val="both"/>
      </w:pPr>
      <w:r>
        <w:t>7.</w:t>
      </w:r>
      <w:r w:rsidR="00793870">
        <w:t>1</w:t>
      </w:r>
      <w:r>
        <w:t>.1</w:t>
      </w:r>
      <w:r w:rsidR="00393A8B">
        <w:t>1</w:t>
      </w:r>
      <w:r>
        <w:t xml:space="preserve">. savo sąskaita ištaisyti Darbus, kurie dėl Rangovo kaltės yra netinkamai įvykdyti ir neatitinkantys Sutarties sąlygų bei projektinės dokumentacijos. Taip pat savo sąskaita ištaisyti atliktų Darbų trūkumus ir defektus, išaiškėjusius ar atsiradusius pasibaigus Sutarties vykdymo laikui, bet tebegaliojant </w:t>
      </w:r>
      <w:r w:rsidR="00DB0D22">
        <w:t>darbų</w:t>
      </w:r>
      <w:r>
        <w:t xml:space="preserve"> garantiniam laikotarpiui. Užsakovui pateikus raštišką pretenziją, ne vėliau kaip per 14 (keturiolika) darbo dienų, jeigu dėl defekto pobūdžio ji neturi būti pašalinti anksčiau;</w:t>
      </w:r>
    </w:p>
    <w:p w14:paraId="0E3DB713" w14:textId="77777777" w:rsidR="00B72A6A" w:rsidRDefault="00B72A6A" w:rsidP="00482F8E">
      <w:pPr>
        <w:ind w:firstLine="851"/>
        <w:jc w:val="both"/>
      </w:pPr>
      <w:r>
        <w:t>7.</w:t>
      </w:r>
      <w:r w:rsidR="00793870">
        <w:t>1</w:t>
      </w:r>
      <w:r>
        <w:t>.1</w:t>
      </w:r>
      <w:r w:rsidR="00393A8B">
        <w:t>2</w:t>
      </w:r>
      <w:r>
        <w:t>. Darbams naudoti tik naujas, Lietuvos Respublikoje teisės aktų nustatyta tvarka sertifikuotas medžiagas, suderintas su Užsakovu, taip pat atitinkančius jiems keliamus Lietuvos Respublikos standartus ir normas;</w:t>
      </w:r>
    </w:p>
    <w:p w14:paraId="70A51443" w14:textId="77777777" w:rsidR="00B72A6A" w:rsidRDefault="00B72A6A" w:rsidP="00482F8E">
      <w:pPr>
        <w:ind w:firstLine="851"/>
        <w:jc w:val="both"/>
      </w:pPr>
      <w:r>
        <w:t>7.</w:t>
      </w:r>
      <w:r w:rsidR="00793870">
        <w:t>1</w:t>
      </w:r>
      <w:r>
        <w:t>.1</w:t>
      </w:r>
      <w:r w:rsidR="00393A8B">
        <w:t>3</w:t>
      </w:r>
      <w:r>
        <w:t>. atlikti Darbus tvarkingai, neteršiant teritorijos, kompaktiškai laikyti statybos atliekas bei išvežus jas iš teritorijos pateikti Užsakovui patvirtinančius dokumentus apie statybos laužo</w:t>
      </w:r>
      <w:r w:rsidR="00315ABE">
        <w:t xml:space="preserve"> </w:t>
      </w:r>
      <w:r>
        <w:t>išvežim</w:t>
      </w:r>
      <w:r w:rsidR="00315ABE">
        <w:t xml:space="preserve">ą </w:t>
      </w:r>
      <w:r>
        <w:t xml:space="preserve">į tam specialiai </w:t>
      </w:r>
      <w:r w:rsidR="00711725">
        <w:t>skirtas vietas;</w:t>
      </w:r>
    </w:p>
    <w:p w14:paraId="08074FAB" w14:textId="77777777" w:rsidR="00711725" w:rsidRDefault="00711725" w:rsidP="00482F8E">
      <w:pPr>
        <w:ind w:firstLine="851"/>
        <w:jc w:val="both"/>
      </w:pPr>
      <w:r>
        <w:t>7.</w:t>
      </w:r>
      <w:r w:rsidR="00793870">
        <w:t>1</w:t>
      </w:r>
      <w:r>
        <w:t>.1</w:t>
      </w:r>
      <w:r w:rsidR="00393A8B">
        <w:t>4</w:t>
      </w:r>
      <w:r>
        <w:t>.</w:t>
      </w:r>
      <w:r w:rsidR="00090907">
        <w:t xml:space="preserve"> </w:t>
      </w:r>
      <w:r>
        <w:t>esant būtinybei,</w:t>
      </w:r>
      <w:r w:rsidR="00DB0D22">
        <w:t xml:space="preserve"> </w:t>
      </w:r>
      <w:r>
        <w:t>kartu</w:t>
      </w:r>
      <w:r w:rsidR="00DB0D22">
        <w:t xml:space="preserve"> </w:t>
      </w:r>
      <w:r>
        <w:t>su</w:t>
      </w:r>
      <w:r w:rsidR="00DB0D22">
        <w:t xml:space="preserve"> </w:t>
      </w:r>
      <w:r>
        <w:t>Užsakovu</w:t>
      </w:r>
      <w:r w:rsidR="00DB0D22">
        <w:t xml:space="preserve"> </w:t>
      </w:r>
      <w:r>
        <w:t>suderinti su inžinierinius</w:t>
      </w:r>
      <w:r w:rsidR="009134F2">
        <w:t xml:space="preserve"> tinklus ekspl</w:t>
      </w:r>
      <w:r w:rsidR="00582986">
        <w:t>oatuo</w:t>
      </w:r>
      <w:r w:rsidR="009134F2">
        <w:t>jančiomis organizacijomis veikiančių inžinierinių tinklų perjungimą;</w:t>
      </w:r>
    </w:p>
    <w:p w14:paraId="1B881A61" w14:textId="77777777" w:rsidR="009134F2" w:rsidRDefault="009134F2" w:rsidP="00482F8E">
      <w:pPr>
        <w:ind w:firstLine="851"/>
        <w:jc w:val="both"/>
      </w:pPr>
      <w:r>
        <w:t>7.</w:t>
      </w:r>
      <w:r w:rsidR="00793870">
        <w:t>1</w:t>
      </w:r>
      <w:r>
        <w:t>.1</w:t>
      </w:r>
      <w:r w:rsidR="00393A8B">
        <w:t>5</w:t>
      </w:r>
      <w:r>
        <w:t>. savo lėšomis įrengti laikinus aptvėrimus</w:t>
      </w:r>
      <w:r w:rsidR="00315ABE">
        <w:t xml:space="preserve">. </w:t>
      </w:r>
      <w:r>
        <w:t>Apsirūpinti reikalingomis medžiagomis, žaliavomis, detalėmis, įrenginiais;</w:t>
      </w:r>
    </w:p>
    <w:p w14:paraId="4F68CB1C" w14:textId="77777777" w:rsidR="009134F2" w:rsidRDefault="009134F2" w:rsidP="00482F8E">
      <w:pPr>
        <w:ind w:firstLine="851"/>
        <w:jc w:val="both"/>
      </w:pPr>
      <w:r>
        <w:t>7.</w:t>
      </w:r>
      <w:r w:rsidR="00793870">
        <w:t>1</w:t>
      </w:r>
      <w:r>
        <w:t>.</w:t>
      </w:r>
      <w:r w:rsidR="00482F8E">
        <w:t>1</w:t>
      </w:r>
      <w:r w:rsidR="00393A8B">
        <w:t>6</w:t>
      </w:r>
      <w:r>
        <w:t>. užtikrinti, kad į medžiagų saugojimo aikštel</w:t>
      </w:r>
      <w:r w:rsidR="003E7BC5">
        <w:t>e</w:t>
      </w:r>
      <w:r>
        <w:t>s ar vietas nepatektų pašaliniai asmenys;</w:t>
      </w:r>
    </w:p>
    <w:p w14:paraId="0244E324" w14:textId="77777777" w:rsidR="009134F2" w:rsidRDefault="009134F2" w:rsidP="00482F8E">
      <w:pPr>
        <w:ind w:firstLine="851"/>
        <w:jc w:val="both"/>
      </w:pPr>
      <w:r>
        <w:t>7.</w:t>
      </w:r>
      <w:r w:rsidR="00793870">
        <w:t>1</w:t>
      </w:r>
      <w:r>
        <w:t>.</w:t>
      </w:r>
      <w:r w:rsidR="00482F8E">
        <w:t>1</w:t>
      </w:r>
      <w:r w:rsidR="00393A8B">
        <w:t>7</w:t>
      </w:r>
      <w:r>
        <w:t>. atlikus Darbus, sutvarkyti tvarkomą statinį ir kitas vietas, kurie buvo perduoti Rangovui sutartiniu laikotarpiu. Išvežti savo statybines atliekas ir statybinį laužą savo sąskaita;</w:t>
      </w:r>
    </w:p>
    <w:p w14:paraId="27CA9A1F" w14:textId="77777777" w:rsidR="009134F2" w:rsidRDefault="009134F2" w:rsidP="00482F8E">
      <w:pPr>
        <w:ind w:firstLine="851"/>
        <w:jc w:val="both"/>
      </w:pPr>
      <w:r>
        <w:t>7.</w:t>
      </w:r>
      <w:r w:rsidR="00793870">
        <w:t>1</w:t>
      </w:r>
      <w:r>
        <w:t>.</w:t>
      </w:r>
      <w:r w:rsidR="00482F8E">
        <w:t>1</w:t>
      </w:r>
      <w:r w:rsidR="00393A8B">
        <w:t>8</w:t>
      </w:r>
      <w:r>
        <w:t>. Suteikti Darbams 6 skyriuje nurodytas garantijas;</w:t>
      </w:r>
    </w:p>
    <w:p w14:paraId="22875A07" w14:textId="77777777" w:rsidR="009134F2" w:rsidRDefault="009134F2" w:rsidP="00482F8E">
      <w:pPr>
        <w:ind w:firstLine="851"/>
        <w:jc w:val="both"/>
      </w:pPr>
      <w:r>
        <w:t>7.</w:t>
      </w:r>
      <w:r w:rsidR="00793870">
        <w:t>1</w:t>
      </w:r>
      <w:r>
        <w:t>.</w:t>
      </w:r>
      <w:r w:rsidR="00393A8B">
        <w:t>19</w:t>
      </w:r>
      <w:r>
        <w:t>. atsakyti už subrangovų atliktus darbus ir jų kokybę</w:t>
      </w:r>
      <w:r w:rsidR="006B7435">
        <w:t xml:space="preserve"> ar padarytą žalą;</w:t>
      </w:r>
    </w:p>
    <w:p w14:paraId="3D9582F4" w14:textId="77777777" w:rsidR="006B7435" w:rsidRDefault="006B7435" w:rsidP="00482F8E">
      <w:pPr>
        <w:ind w:firstLine="851"/>
        <w:jc w:val="both"/>
      </w:pPr>
      <w:r>
        <w:t>7.</w:t>
      </w:r>
      <w:r w:rsidR="00793870">
        <w:t>1</w:t>
      </w:r>
      <w:r>
        <w:t>.2</w:t>
      </w:r>
      <w:r w:rsidR="00393A8B">
        <w:t>0</w:t>
      </w:r>
      <w:r>
        <w:t>. pripažįstant statinį tinkamu naudoti, pateikti visus reikiamus paaiškinimus, normatyviniuose dokumentuose ir projekte nustatytą išpildomąją projektinę dokumentaciją, gaminių ir įrenginių techninius pasus, eksploatavimo instrukcijas ir kitus būtinus dokumentus;</w:t>
      </w:r>
    </w:p>
    <w:p w14:paraId="2BCD9E43" w14:textId="77777777" w:rsidR="00393A8B" w:rsidRDefault="00393A8B" w:rsidP="007A3062">
      <w:pPr>
        <w:ind w:firstLine="851"/>
        <w:jc w:val="both"/>
      </w:pPr>
      <w:r>
        <w:t xml:space="preserve">7.1.21. tuo atveju, jeigu vėluoja Sutartyje numatytų darbų atlikimo terminai, Rangovas privalo raštiškai apie tai informuoti Užsakovą ir nedelsdamas nurodyti konkrečias priežastis bei nurodyti Darbų atlikimo terminų pažeidimo pašalinimo priemones; </w:t>
      </w:r>
    </w:p>
    <w:p w14:paraId="0A3D3F18" w14:textId="77777777" w:rsidR="006B7435" w:rsidRDefault="006B7435" w:rsidP="00482F8E">
      <w:pPr>
        <w:ind w:firstLine="851"/>
        <w:jc w:val="both"/>
      </w:pPr>
      <w:r>
        <w:t>7.</w:t>
      </w:r>
      <w:r w:rsidR="00793870">
        <w:t>1</w:t>
      </w:r>
      <w:r>
        <w:t>.2</w:t>
      </w:r>
      <w:r w:rsidR="00393A8B">
        <w:t>2</w:t>
      </w:r>
      <w:r>
        <w:t>.</w:t>
      </w:r>
      <w:r w:rsidR="00393A8B">
        <w:t xml:space="preserve"> </w:t>
      </w:r>
      <w:r>
        <w:t>laiku pranešti Užsakovui apie kitas aplinkybes, kenkiančias Darbų kokybei, atlikimo tempui;</w:t>
      </w:r>
    </w:p>
    <w:p w14:paraId="6AAA2B85" w14:textId="77777777" w:rsidR="006B7435" w:rsidRDefault="006B7435" w:rsidP="00482F8E">
      <w:pPr>
        <w:ind w:firstLine="851"/>
        <w:jc w:val="both"/>
      </w:pPr>
      <w:r>
        <w:t>7.</w:t>
      </w:r>
      <w:r w:rsidR="00793870">
        <w:t>1</w:t>
      </w:r>
      <w:r>
        <w:t>.2</w:t>
      </w:r>
      <w:r w:rsidR="00393A8B">
        <w:t>3</w:t>
      </w:r>
      <w:r>
        <w:t>. vykdyti visus teisėtus ir neprieštaraujančius Sutarties nuostatoms raštiškus Užsakovo nurodymus</w:t>
      </w:r>
      <w:r w:rsidR="00582986">
        <w:t>;</w:t>
      </w:r>
    </w:p>
    <w:p w14:paraId="1D54892D" w14:textId="77777777" w:rsidR="00582986" w:rsidRPr="00C27D39" w:rsidRDefault="00582986" w:rsidP="00582986">
      <w:pPr>
        <w:ind w:firstLine="851"/>
        <w:jc w:val="both"/>
      </w:pPr>
      <w:r w:rsidRPr="00C27D39">
        <w:rPr>
          <w:iCs/>
        </w:rPr>
        <w:t xml:space="preserve">7.1.24. laikytis Aplinkosauginių reikalavimų, nustatytų techninės specifikacijos 4.1 p. Užsakovui </w:t>
      </w:r>
      <w:r w:rsidRPr="00C27D39">
        <w:t xml:space="preserve">nustačius, kad Rangovas  nustatyto kriterijaus  nesilaiko, Rangovui  taikoma  500,00 Eur bauda už kiekvieną atvejį. </w:t>
      </w:r>
      <w:r w:rsidRPr="00C27D39">
        <w:rPr>
          <w:iCs/>
        </w:rPr>
        <w:t>Bauda gali būti išskaičiuojama iš Rangovui  mokėtinos sumos.</w:t>
      </w:r>
    </w:p>
    <w:p w14:paraId="4F1F407D" w14:textId="77777777" w:rsidR="006B7435" w:rsidRDefault="006B7435" w:rsidP="00482F8E">
      <w:pPr>
        <w:ind w:firstLine="851"/>
        <w:jc w:val="both"/>
      </w:pPr>
      <w:r>
        <w:t>7.2. Rangovas turi teisę:</w:t>
      </w:r>
    </w:p>
    <w:p w14:paraId="7CF9DDA3" w14:textId="77777777" w:rsidR="006B7435" w:rsidRDefault="006B7435" w:rsidP="00482F8E">
      <w:pPr>
        <w:ind w:firstLine="851"/>
        <w:jc w:val="both"/>
      </w:pPr>
      <w:r>
        <w:t>7.2.1. naudotis Lietuvos Respublikos statybos įstatymo, statybos techniniuose reglamentuose ir kituose Lietuvos Respublikos įstatymuose</w:t>
      </w:r>
      <w:r w:rsidR="003E7BC5">
        <w:t xml:space="preserve"> numatytomis Rangovo teisėmis;</w:t>
      </w:r>
    </w:p>
    <w:p w14:paraId="18B8BB71" w14:textId="77777777" w:rsidR="003E7BC5" w:rsidRDefault="003E7BC5" w:rsidP="00482F8E">
      <w:pPr>
        <w:ind w:firstLine="851"/>
        <w:jc w:val="both"/>
      </w:pPr>
      <w:r>
        <w:t xml:space="preserve">7.2.2. darbų atlikimui Rangovas turi teisę pasitelkti subrangovus. Rangovas atsako Užsakovui už subrangovų prievolių neįvykdymą, netinkamą įvykdymą ir padarytą žalą, o </w:t>
      </w:r>
      <w:r>
        <w:lastRenderedPageBreak/>
        <w:t>subrangovams – už Užsakovo prievolių neįvykdymą ar netinkamą įvykdymą;</w:t>
      </w:r>
    </w:p>
    <w:p w14:paraId="01FB9008" w14:textId="77777777" w:rsidR="003E7BC5" w:rsidRDefault="003E7BC5" w:rsidP="00482F8E">
      <w:pPr>
        <w:ind w:firstLine="851"/>
        <w:jc w:val="both"/>
      </w:pPr>
      <w:r>
        <w:t>7.2.3. gauti Užsakovo apmokėjimą už įvykdytus statybos darbus pagal Sutartyje nustatytas sąlygas ir tvarką;</w:t>
      </w:r>
    </w:p>
    <w:p w14:paraId="2AD13C4E" w14:textId="77777777" w:rsidR="003E7BC5" w:rsidRPr="00A63F65" w:rsidRDefault="003E7BC5" w:rsidP="00482F8E">
      <w:pPr>
        <w:ind w:firstLine="851"/>
        <w:jc w:val="both"/>
      </w:pPr>
      <w:r>
        <w:t xml:space="preserve">7.2.4. naudotis kitomis teisės aktuose numatytomis Rangovo teisėmis. </w:t>
      </w:r>
    </w:p>
    <w:p w14:paraId="3803350F" w14:textId="77777777" w:rsidR="002D4193" w:rsidRPr="00F41285" w:rsidRDefault="002D4193" w:rsidP="00482F8E">
      <w:pPr>
        <w:ind w:firstLine="851"/>
        <w:jc w:val="both"/>
      </w:pPr>
      <w:r w:rsidRPr="00F41285">
        <w:t>7.</w:t>
      </w:r>
      <w:r w:rsidR="00A63F65">
        <w:t>3</w:t>
      </w:r>
      <w:r w:rsidRPr="00F41285">
        <w:t xml:space="preserve">. </w:t>
      </w:r>
      <w:r w:rsidR="00F41285" w:rsidRPr="00F41285">
        <w:t>Užsakovas įsipareigoja:</w:t>
      </w:r>
    </w:p>
    <w:p w14:paraId="6E175E2F" w14:textId="77777777" w:rsidR="00F41285" w:rsidRDefault="00F41285" w:rsidP="00482F8E">
      <w:pPr>
        <w:ind w:firstLine="851"/>
        <w:jc w:val="both"/>
      </w:pPr>
      <w:r w:rsidRPr="00F41285">
        <w:t>7.</w:t>
      </w:r>
      <w:r w:rsidR="00A63F65">
        <w:t>3</w:t>
      </w:r>
      <w:r w:rsidRPr="00F41285">
        <w:t xml:space="preserve">.1. </w:t>
      </w:r>
      <w:r>
        <w:t>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visais darbais;</w:t>
      </w:r>
    </w:p>
    <w:p w14:paraId="118513D5" w14:textId="77777777" w:rsidR="00F41285" w:rsidRDefault="00F41285" w:rsidP="00482F8E">
      <w:pPr>
        <w:ind w:firstLine="851"/>
        <w:jc w:val="both"/>
      </w:pPr>
      <w:r>
        <w:t>7.</w:t>
      </w:r>
      <w:r w:rsidR="00A63F65">
        <w:t>3</w:t>
      </w:r>
      <w:r>
        <w:t>.2. pateikti statybos darbams vykdyti reikalingus</w:t>
      </w:r>
      <w:r w:rsidR="00FB6521">
        <w:t xml:space="preserve"> dokumentus, kuriuos pagal įstatymus ir kitus teisės aktus Užsakovas privalo pateikti Rangovui.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39569571" w14:textId="77777777" w:rsidR="00FB6521" w:rsidRDefault="00FB6521" w:rsidP="00482F8E">
      <w:pPr>
        <w:ind w:firstLine="851"/>
        <w:jc w:val="both"/>
      </w:pPr>
      <w:r>
        <w:t>7.</w:t>
      </w:r>
      <w:r w:rsidR="00A63F65">
        <w:t>3</w:t>
      </w:r>
      <w:r>
        <w:t>.3. bendradarbiauti su Rangovu vykdant Sutartį;</w:t>
      </w:r>
    </w:p>
    <w:p w14:paraId="49AFD955" w14:textId="77777777" w:rsidR="00FB6521" w:rsidRDefault="00FB6521" w:rsidP="00482F8E">
      <w:pPr>
        <w:ind w:firstLine="851"/>
        <w:jc w:val="both"/>
      </w:pPr>
      <w:r>
        <w:t>7.</w:t>
      </w:r>
      <w:r w:rsidR="00A63F65">
        <w:t>3</w:t>
      </w:r>
      <w:r>
        <w:t>.4. sumokėti Rangovui už tinkamai atliktus bei nustatyta tvarka priimtus Darbus Sutartyje numatytais terminais ir tvarka;</w:t>
      </w:r>
    </w:p>
    <w:p w14:paraId="7A315E14" w14:textId="77777777" w:rsidR="00FB6521" w:rsidRDefault="00FB6521" w:rsidP="00482F8E">
      <w:pPr>
        <w:ind w:firstLine="851"/>
        <w:jc w:val="both"/>
      </w:pPr>
      <w:r>
        <w:t>7.</w:t>
      </w:r>
      <w:r w:rsidR="00A63F65">
        <w:t>3</w:t>
      </w:r>
      <w:r>
        <w:t xml:space="preserve">.5. užtikrinti Rangovui galimybę laisvai patekti į </w:t>
      </w:r>
      <w:r w:rsidR="00DB0D22">
        <w:t xml:space="preserve">objekto </w:t>
      </w:r>
      <w:r>
        <w:t>vietą iki sutartinių Darbų pabaigos;</w:t>
      </w:r>
    </w:p>
    <w:p w14:paraId="52F31B0D" w14:textId="77777777" w:rsidR="00FB6521" w:rsidRDefault="00FB6521" w:rsidP="00482F8E">
      <w:pPr>
        <w:ind w:firstLine="851"/>
        <w:jc w:val="both"/>
      </w:pPr>
      <w:r>
        <w:t>7.</w:t>
      </w:r>
      <w:r w:rsidR="00A63F65">
        <w:t>3</w:t>
      </w:r>
      <w:r>
        <w:t>.6. vykdyti Užsakovo funkcijas ir Darbų techninę priežiūrą. Darbų techninę priežiūrą vykdo Užsakovo paskirtas techninis prižiūrėtojas. Užsakovas turi teisę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p>
    <w:p w14:paraId="5361B03E" w14:textId="77777777" w:rsidR="00FB6521" w:rsidRDefault="00213035" w:rsidP="00482F8E">
      <w:pPr>
        <w:ind w:firstLine="851"/>
        <w:jc w:val="both"/>
      </w:pPr>
      <w:r>
        <w:t>7.</w:t>
      </w:r>
      <w:r w:rsidR="00A63F65">
        <w:t>3</w:t>
      </w:r>
      <w:r>
        <w:t>.7. Sutartyje nustatytomis sąlygomis priimti iš Rangovo tinkamai atliktus Darbus.</w:t>
      </w:r>
    </w:p>
    <w:p w14:paraId="65B3114A" w14:textId="77777777" w:rsidR="00213035" w:rsidRDefault="00213035" w:rsidP="00482F8E">
      <w:pPr>
        <w:ind w:firstLine="851"/>
        <w:jc w:val="both"/>
      </w:pPr>
      <w:r>
        <w:t>7.</w:t>
      </w:r>
      <w:r w:rsidR="00A63F65">
        <w:t>4</w:t>
      </w:r>
      <w:r>
        <w:t>. Užsakovas turi teisę:</w:t>
      </w:r>
    </w:p>
    <w:p w14:paraId="21AB2AC3" w14:textId="77777777" w:rsidR="00493664" w:rsidRDefault="00493664" w:rsidP="00482F8E">
      <w:pPr>
        <w:ind w:firstLine="851"/>
        <w:jc w:val="both"/>
      </w:pPr>
      <w:r>
        <w:t>7.</w:t>
      </w:r>
      <w:r w:rsidR="00A63F65">
        <w:t>4</w:t>
      </w:r>
      <w:r>
        <w:t>.1. kontroliuoti ir prižiūrėti, ar atliekamų Darbų atlikimo eiga, kiekis, kaina, medžiagų kokybė atitinka projekt</w:t>
      </w:r>
      <w:r w:rsidR="007A3062">
        <w:t>us,</w:t>
      </w:r>
      <w:r>
        <w:t xml:space="preserve"> Rangovo parengtus įkainotus Darbų kiekių žiniaraščius</w:t>
      </w:r>
      <w:r w:rsidR="0055025D">
        <w:t xml:space="preserve"> ir/ ar Sąmatas</w:t>
      </w:r>
      <w:r>
        <w:t>, Aktus, sąskaitas faktūras, Užsakovo pateiktų medžiagų naudojimą, reikalauti pašalinti netinkamas medžiagas, konstrukcijas, įrenginius ir t.t.;</w:t>
      </w:r>
    </w:p>
    <w:p w14:paraId="3E943D60" w14:textId="77777777" w:rsidR="00493664" w:rsidRDefault="00493664" w:rsidP="00482F8E">
      <w:pPr>
        <w:ind w:firstLine="851"/>
        <w:jc w:val="both"/>
      </w:pPr>
      <w:r>
        <w:t>7.</w:t>
      </w:r>
      <w:r w:rsidR="00A63F65">
        <w:t>4</w:t>
      </w:r>
      <w:r>
        <w:t>.2.</w:t>
      </w:r>
      <w:r w:rsidR="00DB0D22">
        <w:t xml:space="preserve"> </w:t>
      </w:r>
      <w:r>
        <w:t>reikalauti, kad Rangovas Darbus vykdytų pagal projektą ir laikydamasis normatyvinių statybos dokumentų reikalavimų. Jeigu Rangovas nukrypsta nuo projekto, nesilaiko normatyvinių statybos dokumentų reikalavimų ir (ar) statybos Darbų vykdymo protokoluose nurodytų ir Rangovo prisiimtų įsipareigojimų, Užsakovas turi teisę raštu reikalauti šalinti defektus, nepriimti nekokybiškai atliktų Darbų ir nemokėti už netinkamai atliktus Darbus iki nustatytų statybos darbų defektų pašalinimo arba pašalinti trūkumus trečiųjų asmenų pagalba Rangovo sąskaita</w:t>
      </w:r>
      <w:r w:rsidR="00434008">
        <w:t>;</w:t>
      </w:r>
    </w:p>
    <w:p w14:paraId="5803711A" w14:textId="77777777" w:rsidR="00434008" w:rsidRDefault="00434008" w:rsidP="00482F8E">
      <w:pPr>
        <w:ind w:firstLine="851"/>
        <w:jc w:val="both"/>
      </w:pPr>
      <w:r>
        <w:t>7.</w:t>
      </w:r>
      <w:r w:rsidR="00A63F65">
        <w:t>4</w:t>
      </w:r>
      <w:r>
        <w:t>.3. reikalauti iš Rangovo Darbų vykdym</w:t>
      </w:r>
      <w:r w:rsidR="00315ABE">
        <w:t>o terminų.</w:t>
      </w:r>
      <w:r>
        <w:t xml:space="preserve"> Duoti nurodymus Rangovui ir reikalauti jų vykdymo, jei statybos eigoje atsiliekama  nuo Darbų vykdymo</w:t>
      </w:r>
      <w:r w:rsidR="005823BE">
        <w:t xml:space="preserve"> termino</w:t>
      </w:r>
      <w:r>
        <w:t xml:space="preserve"> ar sistemingai pažeidžiami šioje Sutartyje nurodyti kokybiniai reikalavimai;</w:t>
      </w:r>
    </w:p>
    <w:p w14:paraId="1716DB7F" w14:textId="77777777" w:rsidR="00576E7D" w:rsidRDefault="00576E7D" w:rsidP="00482F8E">
      <w:pPr>
        <w:ind w:firstLine="851"/>
        <w:jc w:val="both"/>
      </w:pPr>
      <w:r>
        <w:t>7.</w:t>
      </w:r>
      <w:r w:rsidR="00A63F65">
        <w:t>4</w:t>
      </w:r>
      <w:r>
        <w:t>.4. reikalauti, kad Rangovas savo sąskaita pašalintų atliktų statybos darbų defektus, atsiradusius per garantinį laikotarpį</w:t>
      </w:r>
      <w:r w:rsidR="00793870">
        <w:t>;</w:t>
      </w:r>
    </w:p>
    <w:p w14:paraId="62EF63F0" w14:textId="77777777" w:rsidR="00576E7D" w:rsidRDefault="00576E7D" w:rsidP="00482F8E">
      <w:pPr>
        <w:ind w:firstLine="851"/>
        <w:jc w:val="both"/>
      </w:pPr>
      <w:r>
        <w:t>7.</w:t>
      </w:r>
      <w:r w:rsidR="00A63F65">
        <w:t>4</w:t>
      </w:r>
      <w:r>
        <w:t>.5. priimti užslėptus statybos darbus prieš juos uždengiant;</w:t>
      </w:r>
    </w:p>
    <w:p w14:paraId="14D9CEFF" w14:textId="77777777" w:rsidR="00576E7D" w:rsidRDefault="00576E7D" w:rsidP="00482F8E">
      <w:pPr>
        <w:ind w:firstLine="851"/>
        <w:jc w:val="both"/>
      </w:pPr>
      <w:r>
        <w:t>7.</w:t>
      </w:r>
      <w:r w:rsidR="00A63F65">
        <w:t>4</w:t>
      </w:r>
      <w:r>
        <w:t>.6. taikyti netesybas, imtis kitų priemonių tinkamai vykdyti Sutartį;</w:t>
      </w:r>
    </w:p>
    <w:p w14:paraId="02E6DA31" w14:textId="77777777" w:rsidR="00456263" w:rsidRPr="00F41285" w:rsidRDefault="00456263" w:rsidP="00482F8E">
      <w:pPr>
        <w:ind w:firstLine="851"/>
        <w:jc w:val="both"/>
      </w:pPr>
      <w:r>
        <w:t>7.</w:t>
      </w:r>
      <w:r w:rsidR="00A63F65">
        <w:t>4</w:t>
      </w:r>
      <w:r>
        <w:t>.7. jei Rangovas laiku nepradeda vykdyti Sutarties arba atlieka Darbą taip lėtai, kad jo nebus galima baigti laiku, gali nutraukti Sutartį ir reikalauti atlyginti nuostolius</w:t>
      </w:r>
      <w:r w:rsidR="00793870">
        <w:t>.</w:t>
      </w:r>
    </w:p>
    <w:p w14:paraId="6D4D3D33" w14:textId="77777777" w:rsidR="002D4193" w:rsidRDefault="002D4193" w:rsidP="00793870">
      <w:pPr>
        <w:ind w:firstLine="851"/>
        <w:jc w:val="center"/>
      </w:pPr>
    </w:p>
    <w:p w14:paraId="4731BE99" w14:textId="77777777" w:rsidR="00C174EE" w:rsidRDefault="00DC0488" w:rsidP="00793870">
      <w:pPr>
        <w:ind w:firstLine="851"/>
        <w:jc w:val="center"/>
        <w:rPr>
          <w:b/>
          <w:bCs/>
        </w:rPr>
      </w:pPr>
      <w:r w:rsidRPr="00C60546">
        <w:rPr>
          <w:b/>
          <w:bCs/>
        </w:rPr>
        <w:t>8.</w:t>
      </w:r>
      <w:r w:rsidR="000871BF">
        <w:rPr>
          <w:b/>
          <w:bCs/>
        </w:rPr>
        <w:t xml:space="preserve"> </w:t>
      </w:r>
      <w:r w:rsidRPr="00C60546">
        <w:rPr>
          <w:b/>
          <w:bCs/>
        </w:rPr>
        <w:t>ŠALIŲ ATSAKOMYBĖ</w:t>
      </w:r>
    </w:p>
    <w:p w14:paraId="5A69C1BB" w14:textId="77777777" w:rsidR="00793870" w:rsidRPr="00C60546" w:rsidRDefault="00793870" w:rsidP="00482F8E">
      <w:pPr>
        <w:ind w:firstLine="851"/>
        <w:jc w:val="both"/>
        <w:rPr>
          <w:b/>
          <w:bCs/>
        </w:rPr>
      </w:pPr>
    </w:p>
    <w:p w14:paraId="263A0E15" w14:textId="77777777" w:rsidR="00DC0488" w:rsidRDefault="00DC0488" w:rsidP="00482F8E">
      <w:pPr>
        <w:ind w:firstLine="851"/>
        <w:jc w:val="both"/>
      </w:pPr>
      <w:r>
        <w:t>8.1.</w:t>
      </w:r>
      <w:r w:rsidR="002C7646">
        <w:t xml:space="preserve"> Užsakovas, nevykdantis sutartinių įsipareigojimų, </w:t>
      </w:r>
      <w:proofErr w:type="spellStart"/>
      <w:r w:rsidR="002C7646">
        <w:t>t.y</w:t>
      </w:r>
      <w:proofErr w:type="spellEnd"/>
      <w:r w:rsidR="002C7646">
        <w:t>. vėluojantis apmokėti už atliktus Darbus be pateisinamos priežasties,</w:t>
      </w:r>
      <w:r w:rsidR="008045AB">
        <w:t xml:space="preserve"> </w:t>
      </w:r>
      <w:r w:rsidR="002C7646">
        <w:t>Vykdytojui pareikalavus, moka 0,0</w:t>
      </w:r>
      <w:r w:rsidR="0042031B">
        <w:t>5</w:t>
      </w:r>
      <w:r w:rsidR="002C7646">
        <w:t xml:space="preserve"> (</w:t>
      </w:r>
      <w:r w:rsidR="0042031B">
        <w:t>penkių</w:t>
      </w:r>
      <w:r w:rsidR="002C7646">
        <w:t xml:space="preserve"> šimtųjų) procento delspinigių už kiekvieną pavėluotą dieną nuo vėluojamos sumokėti sumos</w:t>
      </w:r>
      <w:r w:rsidR="00793870">
        <w:t>;</w:t>
      </w:r>
    </w:p>
    <w:p w14:paraId="1C3B0BBB" w14:textId="77777777" w:rsidR="002C7646" w:rsidRDefault="002C7646" w:rsidP="00482F8E">
      <w:pPr>
        <w:ind w:firstLine="851"/>
        <w:jc w:val="both"/>
      </w:pPr>
      <w:r>
        <w:t>8.2. Jei Rangovas neatlieka Darbų Sutartyje nustatytu laiku, moka Užsakovui 0,0</w:t>
      </w:r>
      <w:r w:rsidR="0042031B">
        <w:t>5</w:t>
      </w:r>
      <w:r>
        <w:t xml:space="preserve"> (</w:t>
      </w:r>
      <w:r w:rsidR="0042031B">
        <w:t>penkių</w:t>
      </w:r>
      <w:r>
        <w:t xml:space="preserve"> šimtųjų) procento delspinigius už kiekvieną pavėluotą dieną nuo </w:t>
      </w:r>
      <w:r w:rsidR="008045AB">
        <w:t>neatliktų Darbų kainos</w:t>
      </w:r>
      <w:r w:rsidR="00833E2C">
        <w:t>, tačiau bet kokiu atveju ne mažiau kaip 50,00 EUR (penkiasdešimt eurų 00 ct) už vieną vėlavimo laikotarpį</w:t>
      </w:r>
      <w:r w:rsidR="00793870">
        <w:t>;</w:t>
      </w:r>
    </w:p>
    <w:p w14:paraId="203DBF15" w14:textId="77777777" w:rsidR="008045AB" w:rsidRDefault="008045AB" w:rsidP="00482F8E">
      <w:pPr>
        <w:ind w:firstLine="851"/>
        <w:jc w:val="both"/>
      </w:pPr>
      <w:r>
        <w:t>8.3. Rangovui nepradėjus taisyti defektų</w:t>
      </w:r>
      <w:r w:rsidR="00FD4839">
        <w:t xml:space="preserve"> pagal raštiškus reikalavimus dėl atliktų Darbų </w:t>
      </w:r>
      <w:r w:rsidR="00FD4839">
        <w:lastRenderedPageBreak/>
        <w:t xml:space="preserve">kokybės ilgiau negu 3 (tris) </w:t>
      </w:r>
      <w:r w:rsidR="00B739CE">
        <w:t xml:space="preserve">darbo </w:t>
      </w:r>
      <w:r w:rsidR="00FD4839">
        <w:t>dienas, Rangovas moka Užsakovui 0,0</w:t>
      </w:r>
      <w:r w:rsidR="0042031B">
        <w:t>5</w:t>
      </w:r>
      <w:r w:rsidR="00FD4839">
        <w:t xml:space="preserve"> (</w:t>
      </w:r>
      <w:r w:rsidR="0042031B">
        <w:t xml:space="preserve">penkių </w:t>
      </w:r>
      <w:r w:rsidR="00FD4839">
        <w:t>šimtųjų) procento delspinigius už kiekvieną pavėluotą dieną nuo Sutartyje nurodytos Sutarties</w:t>
      </w:r>
      <w:r w:rsidR="00833E2C">
        <w:t xml:space="preserve"> objekto</w:t>
      </w:r>
      <w:r w:rsidR="00FD4839">
        <w:t xml:space="preserve"> kainos iki bus ištaisyti defektai</w:t>
      </w:r>
      <w:r w:rsidR="00793870">
        <w:t>;</w:t>
      </w:r>
    </w:p>
    <w:p w14:paraId="7BD83A4E" w14:textId="77777777" w:rsidR="00FD4839" w:rsidRDefault="00FD4839" w:rsidP="00482F8E">
      <w:pPr>
        <w:ind w:firstLine="851"/>
        <w:jc w:val="both"/>
      </w:pPr>
      <w:r>
        <w:t>8.4. Jeigu Rangovas,</w:t>
      </w:r>
      <w:r w:rsidR="00582986">
        <w:t xml:space="preserve"> </w:t>
      </w:r>
      <w:r>
        <w:t>suderintu su Užsakovu laiku nepašalina defektų, Užsakovo nustatytų per garantinį laiką, jis atlygina Užsakovo išlaidas</w:t>
      </w:r>
      <w:r w:rsidR="00B739CE">
        <w:t xml:space="preserve"> </w:t>
      </w:r>
      <w:r>
        <w:t>susijusias su defek</w:t>
      </w:r>
      <w:r w:rsidR="00833E2C">
        <w:t>t</w:t>
      </w:r>
      <w:r>
        <w:t>ų šalinimu</w:t>
      </w:r>
      <w:r w:rsidR="00793870">
        <w:t>;</w:t>
      </w:r>
    </w:p>
    <w:p w14:paraId="3141AC96" w14:textId="77777777" w:rsidR="00DC0488" w:rsidRDefault="00C60546" w:rsidP="00482F8E">
      <w:pPr>
        <w:ind w:firstLine="851"/>
        <w:jc w:val="both"/>
      </w:pPr>
      <w:r>
        <w:t>8.5. Rangovui vėluojant atlikti Darbus ar juos atlikus nekokybiškai, su defektais, taip pat vilkinant Darbus ar piktnaudžiaujant, Užsakovas, siekdamas apginti savo teisėtus interesus, gali atlikti neapmokėtų sumų įskaitymus į nuostolius (vienašalius sandorius).</w:t>
      </w:r>
    </w:p>
    <w:p w14:paraId="3F86BFD9" w14:textId="77777777" w:rsidR="00DC0488" w:rsidRDefault="00DC0488" w:rsidP="00793870">
      <w:pPr>
        <w:ind w:firstLine="851"/>
        <w:jc w:val="center"/>
      </w:pPr>
    </w:p>
    <w:p w14:paraId="2F7ABB01" w14:textId="77777777" w:rsidR="00DC0488" w:rsidRDefault="00DC0488" w:rsidP="00793870">
      <w:pPr>
        <w:ind w:firstLine="851"/>
        <w:jc w:val="center"/>
        <w:rPr>
          <w:b/>
          <w:bCs/>
        </w:rPr>
      </w:pPr>
      <w:r w:rsidRPr="00C60546">
        <w:rPr>
          <w:b/>
          <w:bCs/>
        </w:rPr>
        <w:t>9. PAKEITIMAI IR PATAISYMAI</w:t>
      </w:r>
    </w:p>
    <w:p w14:paraId="1264E0AB" w14:textId="77777777" w:rsidR="00793870" w:rsidRPr="00C60546" w:rsidRDefault="00793870" w:rsidP="00793870">
      <w:pPr>
        <w:ind w:firstLine="851"/>
        <w:jc w:val="center"/>
        <w:rPr>
          <w:b/>
          <w:bCs/>
        </w:rPr>
      </w:pPr>
    </w:p>
    <w:p w14:paraId="430BC8A7" w14:textId="77777777" w:rsidR="00DC0488" w:rsidRDefault="00DC0488" w:rsidP="00482F8E">
      <w:pPr>
        <w:ind w:firstLine="851"/>
        <w:jc w:val="both"/>
      </w:pPr>
      <w:r>
        <w:t>9.1. Pirkimo Sutartis jos galiojimo laikotarpiu  gali būti keičiama vadovaujantis  Viešųjų pirkimo įstatymo 89 straipsnyje nustatytais atvejais.</w:t>
      </w:r>
    </w:p>
    <w:p w14:paraId="361D81EA" w14:textId="77777777" w:rsidR="00DC0488" w:rsidRDefault="00DC0488" w:rsidP="00482F8E">
      <w:pPr>
        <w:ind w:firstLine="851"/>
        <w:jc w:val="both"/>
      </w:pPr>
      <w:r>
        <w:t>9.2. Jei darbų procese nustatyta, kad dalį Darbų reikia pakeisti arba atsisakyti jų, surašomas aktas, kuris yra patvirtinamas Užsakovo. Pakeistus Darbus Rangovas vykdo pagal Šalių suderintas vykdomų ir nevykdomų darbų lokalines sąmatas, kur vykdomų darbų kaina negali viršyti nevykdomų darbų kainos</w:t>
      </w:r>
      <w:r w:rsidR="009E2469">
        <w:t>.</w:t>
      </w:r>
    </w:p>
    <w:p w14:paraId="250DC048" w14:textId="77777777" w:rsidR="009E2469" w:rsidRDefault="009E2469" w:rsidP="00482F8E">
      <w:pPr>
        <w:ind w:firstLine="851"/>
        <w:jc w:val="both"/>
      </w:pPr>
      <w:r>
        <w:t>9.3. Sutaupytos lėšos dėl atsiskaitytų darbų gali būti panaudotos nenumatytiems darbams apmokėti, surašant apie tai aktą, kuris yra patvirtinamas Užsakovo. Nenumatytų darbų lokalinės sąmatos, pagal kurias Rangovas vykdo darbus, yra Šalių suderinamos, o šių darbų kaina negali viršyti atsisakytų darbų kainos.</w:t>
      </w:r>
    </w:p>
    <w:p w14:paraId="1B964E91" w14:textId="77777777" w:rsidR="009E2469" w:rsidRDefault="009E2469" w:rsidP="00793870">
      <w:pPr>
        <w:ind w:firstLine="851"/>
        <w:jc w:val="both"/>
      </w:pPr>
      <w:r>
        <w:t>9.4. Įvertinant perkamų Darbų pobūdį, nenumatytų aplinkybių atsiradimo vykdant Darbus riziką, Užsakovas numato, kad esant būtinybei pagal pirminę pirkimo Sutartį įsigis papildomų darbų.</w:t>
      </w:r>
      <w:r w:rsidR="00793870">
        <w:t xml:space="preserve"> </w:t>
      </w:r>
      <w:r>
        <w:t>Papildomi darbai – pirkimo Sutartyje nenumatyti, tačiau tiesiogiai su pirkimo Sutartyje numatytais Darbais susiję ir būtini pirkimo Sutarčiai vykdyti (užbaigti) darbai. Papildomų darbų būtinumas turi būti pagrįstas dokumentais ir raštu suderintas su Užsakovu. Susitarimas dėl papildomų darbų turi būti patvirtintas Užsakovo ir pasirašytas Rangovo. Užsakovui patvirtinus susitarimą dėl papildomų darbų</w:t>
      </w:r>
      <w:r w:rsidR="009E3E9F">
        <w:t>, Rangovas gali pradėti vykdyti papildomus darbus. Susitarimas dėl papildomų darbų laikomas sudėtine Sutarties dalimi.</w:t>
      </w:r>
    </w:p>
    <w:p w14:paraId="7050E44B" w14:textId="77777777" w:rsidR="009E3E9F" w:rsidRDefault="009E3E9F" w:rsidP="00482F8E">
      <w:pPr>
        <w:ind w:firstLine="851"/>
        <w:jc w:val="both"/>
      </w:pPr>
      <w:r>
        <w:t>9.5. Bet kuriuo Sutarties vykdymo metu, Užsakovas dėl ne nuo jo nepriklausančių aplinkybių, raštu nurodydamas priežastis (finansavimo sustabdymas, aplinkybės, trukdančios vykdyti darbus, atsiradus projektinių sprendinių neatitikimams, dėl kurių būtina koreguoti  projektą, būtina atlikti papildomus pirkimus, atsiradus  nenumatytiems darbams, dėl žemės sklypo ar statinių kadastrinių matavimų tikslinimo procedūrų), turi teisę stabdyti Sutarties ir Darbų vykdymo terminus bei nurodyti Rangovui sustabdyti visų Darbų arba jų dalies vykdymą. Toks Darbų vykdymo sustabdymas negali trukti ilgiau nei 2 (du) mėnesiai. Išnykus Darbų sustabdymo aplinkybėms, Užsakovas raštu informuoja Rangovą apie Darbų vykdymo sustabdymo pabaigą. Pasibaigus Darbų sustabdymui tikslinam</w:t>
      </w:r>
      <w:r w:rsidR="00793870">
        <w:t>i darbų terminai.</w:t>
      </w:r>
    </w:p>
    <w:p w14:paraId="6A53065B" w14:textId="77777777" w:rsidR="009E3E9F" w:rsidRDefault="00793870" w:rsidP="00482F8E">
      <w:pPr>
        <w:ind w:firstLine="851"/>
        <w:jc w:val="both"/>
      </w:pPr>
      <w:r>
        <w:t>9</w:t>
      </w:r>
      <w:r w:rsidR="009E3E9F">
        <w:t>.6. Darbų sustabdymo metu Šalims netaikomos sankcijos. Sustabdymo metu visus atliktus Darbus Rangovas privalo prižiūrėti, saugoti nuo sugadinimo</w:t>
      </w:r>
      <w:r w:rsidR="00F40FC7">
        <w:t>, praradimo ar kitokios žalos</w:t>
      </w:r>
    </w:p>
    <w:p w14:paraId="0E27CDAB" w14:textId="77777777" w:rsidR="00F40FC7" w:rsidRDefault="00793870" w:rsidP="00482F8E">
      <w:pPr>
        <w:ind w:firstLine="851"/>
        <w:jc w:val="both"/>
      </w:pPr>
      <w:r>
        <w:t>9.</w:t>
      </w:r>
      <w:r w:rsidR="00F40FC7">
        <w:t>7. Jei iki Sutarties pabaigos dėl negauto finansavimo Darbai atlikti ne iki galo, Sutartis nutraukiama Šalių bendru sutarimu, pasirašant Sutarties nutraukimo susitarimą. Pasirašius susitarimą Rangovas perduoda visą dokumentaciją, susijusią su vykdytais statybos darbais.</w:t>
      </w:r>
    </w:p>
    <w:p w14:paraId="2809CF39" w14:textId="77777777" w:rsidR="00F40FC7" w:rsidRDefault="00F40FC7" w:rsidP="00793870">
      <w:pPr>
        <w:jc w:val="center"/>
      </w:pPr>
    </w:p>
    <w:p w14:paraId="1B5F76BB" w14:textId="77777777" w:rsidR="00F40FC7" w:rsidRDefault="00793870" w:rsidP="00793870">
      <w:pPr>
        <w:ind w:firstLine="851"/>
        <w:jc w:val="center"/>
        <w:rPr>
          <w:b/>
          <w:bCs/>
        </w:rPr>
      </w:pPr>
      <w:r>
        <w:rPr>
          <w:b/>
          <w:bCs/>
        </w:rPr>
        <w:t xml:space="preserve">10. </w:t>
      </w:r>
      <w:r w:rsidR="00F40FC7" w:rsidRPr="00F40FC7">
        <w:rPr>
          <w:b/>
          <w:bCs/>
        </w:rPr>
        <w:t>NEKOKYBIŠKI (NETINKAMAI) ATLIKTI DARBAI</w:t>
      </w:r>
    </w:p>
    <w:p w14:paraId="385AA02D" w14:textId="77777777" w:rsidR="00793870" w:rsidRDefault="00793870" w:rsidP="00482F8E">
      <w:pPr>
        <w:ind w:firstLine="851"/>
        <w:jc w:val="both"/>
        <w:rPr>
          <w:b/>
          <w:bCs/>
        </w:rPr>
      </w:pPr>
    </w:p>
    <w:p w14:paraId="07BFB9B0" w14:textId="77777777" w:rsidR="00AB1245" w:rsidRDefault="00793870" w:rsidP="00482F8E">
      <w:pPr>
        <w:ind w:firstLine="851"/>
        <w:jc w:val="both"/>
      </w:pPr>
      <w:r>
        <w:t>10</w:t>
      </w:r>
      <w:r w:rsidR="00AB1245" w:rsidRPr="00AB1245">
        <w:t>.1. Jeigu Rangovas atliko Darbus pažeisdamas</w:t>
      </w:r>
      <w:r w:rsidR="008C6858">
        <w:t xml:space="preserve"> objekto</w:t>
      </w:r>
      <w:r w:rsidR="00AB1245" w:rsidRPr="00AB1245">
        <w:t xml:space="preserve"> </w:t>
      </w:r>
      <w:r w:rsidR="008C6858">
        <w:t>projektuose</w:t>
      </w:r>
      <w:r w:rsidR="00AB1245" w:rsidRPr="00AB1245">
        <w:t xml:space="preserve"> ir Sutartyje numatytas sąlygas, </w:t>
      </w:r>
      <w:r w:rsidR="00AB1245">
        <w:t>nesilaikė normatyvinių statybos dokumentų ir kitų teisės aktų reikalavimų, Užsakovas turi teisę reikalauti, kad Rangovas:</w:t>
      </w:r>
    </w:p>
    <w:p w14:paraId="61435885" w14:textId="77777777" w:rsidR="00AB1245" w:rsidRDefault="00793870" w:rsidP="00482F8E">
      <w:pPr>
        <w:ind w:firstLine="851"/>
        <w:jc w:val="both"/>
      </w:pPr>
      <w:r>
        <w:t>10</w:t>
      </w:r>
      <w:r w:rsidR="00AB1245">
        <w:t>.1.1. nedelsiant sustabdytų ir (ar) nutrauktų Darbų atlikimą arba</w:t>
      </w:r>
    </w:p>
    <w:p w14:paraId="6FA7E05F" w14:textId="77777777" w:rsidR="00AB1245" w:rsidRDefault="00793870" w:rsidP="00482F8E">
      <w:pPr>
        <w:ind w:firstLine="851"/>
        <w:jc w:val="both"/>
      </w:pPr>
      <w:r>
        <w:t>10</w:t>
      </w:r>
      <w:r w:rsidR="00AB1245">
        <w:t xml:space="preserve">.1.2. neatlygintinai pakeistų nekokybiškas medžiagas, gaminius, arba </w:t>
      </w:r>
    </w:p>
    <w:p w14:paraId="16579899" w14:textId="77777777" w:rsidR="00AB1245" w:rsidRDefault="00793870" w:rsidP="00482F8E">
      <w:pPr>
        <w:ind w:firstLine="851"/>
        <w:jc w:val="both"/>
      </w:pPr>
      <w:r>
        <w:t>10</w:t>
      </w:r>
      <w:r w:rsidR="00AB1245">
        <w:t xml:space="preserve">.1.3. neatlygintinai pagerintų atliekamų Darbų kokybę, arba </w:t>
      </w:r>
    </w:p>
    <w:p w14:paraId="3985D144" w14:textId="77777777" w:rsidR="00AB1245" w:rsidRDefault="00793870" w:rsidP="00482F8E">
      <w:pPr>
        <w:ind w:firstLine="851"/>
        <w:jc w:val="both"/>
      </w:pPr>
      <w:r>
        <w:t>10</w:t>
      </w:r>
      <w:r w:rsidR="00AB1245">
        <w:t>.1.4. neatlygintinai ištaisytų netinkamai atliktus Darbus, arba</w:t>
      </w:r>
    </w:p>
    <w:p w14:paraId="5DB9F392" w14:textId="77777777" w:rsidR="00AB1245" w:rsidRPr="00AB1245" w:rsidRDefault="00793870" w:rsidP="00482F8E">
      <w:pPr>
        <w:ind w:firstLine="851"/>
        <w:jc w:val="both"/>
      </w:pPr>
      <w:r>
        <w:t>10</w:t>
      </w:r>
      <w:r w:rsidR="00AB1245">
        <w:t>.1.5. atlygintų Užsakovui Darbų trūkumų šalinimo išlaidas.</w:t>
      </w:r>
    </w:p>
    <w:p w14:paraId="41C20806" w14:textId="77777777" w:rsidR="002050B7" w:rsidRPr="00F62041" w:rsidRDefault="002050B7" w:rsidP="00793870">
      <w:pPr>
        <w:jc w:val="center"/>
        <w:rPr>
          <w:b/>
          <w:bCs/>
        </w:rPr>
      </w:pPr>
    </w:p>
    <w:p w14:paraId="4BBA9BCE" w14:textId="77777777" w:rsidR="00A85D71" w:rsidRDefault="00793870" w:rsidP="00793870">
      <w:pPr>
        <w:ind w:firstLine="851"/>
        <w:jc w:val="center"/>
        <w:rPr>
          <w:b/>
          <w:bCs/>
        </w:rPr>
      </w:pPr>
      <w:r>
        <w:rPr>
          <w:b/>
          <w:bCs/>
        </w:rPr>
        <w:t xml:space="preserve">11. </w:t>
      </w:r>
      <w:r w:rsidR="00A85D71" w:rsidRPr="00F62041">
        <w:rPr>
          <w:b/>
          <w:bCs/>
        </w:rPr>
        <w:t xml:space="preserve"> SUTARTIES NUTRAUKIMAS PRIEŠ TERMINĄ</w:t>
      </w:r>
    </w:p>
    <w:p w14:paraId="50F80E91" w14:textId="77777777" w:rsidR="00793870" w:rsidRPr="00F62041" w:rsidRDefault="00793870" w:rsidP="00793870">
      <w:pPr>
        <w:ind w:firstLine="851"/>
        <w:jc w:val="center"/>
        <w:rPr>
          <w:b/>
          <w:bCs/>
        </w:rPr>
      </w:pPr>
    </w:p>
    <w:p w14:paraId="5753BD9F" w14:textId="77777777" w:rsidR="00A85D71" w:rsidRDefault="00793870" w:rsidP="00482F8E">
      <w:pPr>
        <w:ind w:firstLine="851"/>
        <w:jc w:val="both"/>
      </w:pPr>
      <w:r>
        <w:t>11</w:t>
      </w:r>
      <w:r w:rsidR="00A85D71">
        <w:t>.1. Užsakovas turi teisę, įspėjęs Rangovą prieš 15 (penkiolika) dienų, vienašališkai (be teismo) nutraukti Sutartį dėl esminio jos pažeidimo. Esminiu Sutarties pažeidimu bus laikomas bet kurio įsipareigojimo pagal Sutartį neįvykdymas arba netinkamas įvykdymas;</w:t>
      </w:r>
    </w:p>
    <w:p w14:paraId="429E5AA6" w14:textId="77777777" w:rsidR="00A85D71" w:rsidRDefault="00793870" w:rsidP="00482F8E">
      <w:pPr>
        <w:ind w:firstLine="851"/>
        <w:jc w:val="both"/>
      </w:pPr>
      <w:r>
        <w:t>11</w:t>
      </w:r>
      <w:r w:rsidR="00A85D71">
        <w:t>.2. Užsakovas turi teisę vienašališkai nutraukti Sutartį ir pareikalauti iš Rangovo atlyginti Užsakovo nuostolius, jeigu:</w:t>
      </w:r>
    </w:p>
    <w:p w14:paraId="50085CA2" w14:textId="77777777" w:rsidR="00A85D71" w:rsidRDefault="00793870" w:rsidP="00482F8E">
      <w:pPr>
        <w:ind w:firstLine="851"/>
        <w:jc w:val="both"/>
      </w:pPr>
      <w:r>
        <w:t>11</w:t>
      </w:r>
      <w:r w:rsidR="00A85D71">
        <w:t>.2.1. Rangovui iškeliama bankroto arba restruktūrizavimo byla;</w:t>
      </w:r>
    </w:p>
    <w:p w14:paraId="6BD693E2" w14:textId="77777777" w:rsidR="00A85D71" w:rsidRDefault="00793870" w:rsidP="00793870">
      <w:pPr>
        <w:jc w:val="both"/>
      </w:pPr>
      <w:r>
        <w:t xml:space="preserve">              11</w:t>
      </w:r>
      <w:r w:rsidR="00A85D71">
        <w:t>.2.2. Rangovas daugiau nei mėnesį vėluoja užbaigti Darbų</w:t>
      </w:r>
      <w:r w:rsidR="00A67C80">
        <w:t xml:space="preserve"> etapą arba galutinai pabaigti Darbus;</w:t>
      </w:r>
    </w:p>
    <w:p w14:paraId="21F4278F" w14:textId="77777777" w:rsidR="00A67C80" w:rsidRDefault="008C6858" w:rsidP="00482F8E">
      <w:pPr>
        <w:ind w:firstLine="851"/>
        <w:jc w:val="both"/>
      </w:pPr>
      <w:r>
        <w:t>11</w:t>
      </w:r>
      <w:r w:rsidR="00A67C80">
        <w:t>.2.3. po raštiško Užsakovo įspėjimo Rangovas nevykdo Darbų kokybės ar kitų Sutarties sąlygų arba po raštiško Užsakovo įspėjimo jas dar kartą pažeidžia;</w:t>
      </w:r>
    </w:p>
    <w:p w14:paraId="2E9E6680" w14:textId="77777777" w:rsidR="00A67C80" w:rsidRDefault="008C6858" w:rsidP="00482F8E">
      <w:pPr>
        <w:ind w:firstLine="851"/>
        <w:jc w:val="both"/>
      </w:pPr>
      <w:r>
        <w:t>11</w:t>
      </w:r>
      <w:r w:rsidR="00A67C80">
        <w:t>.2.4. Užsakovui vienašališkai nutraukus Sutartį, Rangovas privalo perduoti visus iki Sutarties nutraukimo atliktus Darbus, pasirašant perdavimo-priėmimo aktą. Užsakovas privalo apmokėti tik už tinkamai atliktus Darbus (jei Sutartis nutraukta dėl Rangovo kaltės, iš mokėtinos sumos išskaičiavęs netesybas ir nuostolius);</w:t>
      </w:r>
    </w:p>
    <w:p w14:paraId="0DCF1644" w14:textId="77777777" w:rsidR="00A67C80" w:rsidRDefault="008C6858" w:rsidP="00482F8E">
      <w:pPr>
        <w:ind w:firstLine="851"/>
        <w:jc w:val="both"/>
      </w:pPr>
      <w:r>
        <w:t>11</w:t>
      </w:r>
      <w:r w:rsidR="00A67C80">
        <w:t>.</w:t>
      </w:r>
      <w:r w:rsidR="007E648D">
        <w:t>3. Rangovas turi teisę vienašališkai nutraukti Su</w:t>
      </w:r>
      <w:r w:rsidR="00582986">
        <w:t>tartį</w:t>
      </w:r>
      <w:r w:rsidR="007E648D">
        <w:t xml:space="preserve"> ir pareikalauti atlyginti nuostolius, jeigu Užsakovas be pateisinamų priežasčių vėluoja apmokėti daugiau kaip 90 (devyniasdešimt) dienų, nuo PVM sąskaitos faktūros išrašymo dienos už perduotus-priimtus tinkamai atliktus Darbus, išskyrus Sutartyje numatytus atvejus, kuomet terminas gali būti atidėtas</w:t>
      </w:r>
      <w:r>
        <w:t>;</w:t>
      </w:r>
    </w:p>
    <w:p w14:paraId="5C95F968" w14:textId="77777777" w:rsidR="007E648D" w:rsidRDefault="008C6858" w:rsidP="00482F8E">
      <w:pPr>
        <w:ind w:firstLine="851"/>
        <w:jc w:val="both"/>
      </w:pPr>
      <w:r>
        <w:t>11</w:t>
      </w:r>
      <w:r w:rsidR="007E648D">
        <w:t>.4. Užsakovui arba Rangovui vienašališkai nutraukus Sutartį Rangovas privalo perduoti iki Sutarties nutraukimo datos atliktus Darbus, Šalims pasirašant priėmimo-perdavimo aktą.</w:t>
      </w:r>
      <w:r w:rsidR="00C81AD8">
        <w:t xml:space="preserve"> Užsakovas privalo apmokėti tik už tinkamai atliktus Darbus, iš mokėtinų sumų išskaičiuojant netesybas ir nuostolius, jeigu Sutartis nutraukiama dėl Rangovo kaltės</w:t>
      </w:r>
      <w:r>
        <w:t>;</w:t>
      </w:r>
    </w:p>
    <w:p w14:paraId="008DE84C" w14:textId="77777777" w:rsidR="00C81AD8" w:rsidRDefault="008C6858" w:rsidP="00482F8E">
      <w:pPr>
        <w:ind w:firstLine="851"/>
        <w:jc w:val="both"/>
      </w:pPr>
      <w:r>
        <w:t>11</w:t>
      </w:r>
      <w:r w:rsidR="00C81AD8">
        <w:t>.5. Šalys neturi teisės vienašališkai nutraukti Sutarties nesant pagrindo, nurodyto Sutartyje arba Lietuvos Respublikos teisės aktuose</w:t>
      </w:r>
      <w:r>
        <w:t>;</w:t>
      </w:r>
    </w:p>
    <w:p w14:paraId="5F155318" w14:textId="77777777" w:rsidR="00C81AD8" w:rsidRDefault="008C6858" w:rsidP="00482F8E">
      <w:pPr>
        <w:ind w:firstLine="851"/>
        <w:jc w:val="both"/>
      </w:pPr>
      <w:r>
        <w:t>11</w:t>
      </w:r>
      <w:r w:rsidR="00C81AD8">
        <w:t>.6. Šalys turi teisę nutraukti Sutartį abipusiu raštišku sutarimu</w:t>
      </w:r>
      <w:r>
        <w:t>;</w:t>
      </w:r>
    </w:p>
    <w:p w14:paraId="5021B55B" w14:textId="77777777" w:rsidR="008C6858" w:rsidRDefault="008C6858" w:rsidP="004C7918">
      <w:pPr>
        <w:ind w:firstLine="851"/>
        <w:jc w:val="both"/>
      </w:pPr>
      <w:r>
        <w:t>11</w:t>
      </w:r>
      <w:r w:rsidR="00C81AD8">
        <w:t>.7. Sutartis gali būti nutraukiama Viešųjų pirkimų įstatymo 90 straipsnyje numatytais atvejais.</w:t>
      </w:r>
    </w:p>
    <w:p w14:paraId="3837501B" w14:textId="77777777" w:rsidR="004C7918" w:rsidRPr="008C6858" w:rsidRDefault="004C7918" w:rsidP="004C7918">
      <w:pPr>
        <w:ind w:firstLine="851"/>
        <w:jc w:val="both"/>
      </w:pPr>
    </w:p>
    <w:p w14:paraId="3D08F2CD" w14:textId="77777777" w:rsidR="00D509BE" w:rsidRPr="008C6858" w:rsidRDefault="00D509BE" w:rsidP="004C7918">
      <w:pPr>
        <w:pStyle w:val="Sraopastraipa"/>
        <w:numPr>
          <w:ilvl w:val="0"/>
          <w:numId w:val="12"/>
        </w:numPr>
        <w:jc w:val="center"/>
        <w:rPr>
          <w:b/>
          <w:bCs/>
          <w:sz w:val="24"/>
          <w:szCs w:val="24"/>
          <w:lang w:val="en-AU"/>
        </w:rPr>
      </w:pPr>
      <w:r w:rsidRPr="008C6858">
        <w:rPr>
          <w:b/>
          <w:bCs/>
          <w:sz w:val="24"/>
          <w:szCs w:val="24"/>
          <w:lang w:val="en-AU"/>
        </w:rPr>
        <w:t>ASMENS DUOMENŲ TVARKYMAS</w:t>
      </w:r>
    </w:p>
    <w:p w14:paraId="1B5777E5" w14:textId="77777777" w:rsidR="00D509BE" w:rsidRPr="008C6858" w:rsidRDefault="00D509BE" w:rsidP="00482F8E">
      <w:pPr>
        <w:ind w:firstLine="851"/>
        <w:jc w:val="both"/>
        <w:rPr>
          <w:lang w:val="en-AU"/>
        </w:rPr>
      </w:pPr>
    </w:p>
    <w:p w14:paraId="059F425E" w14:textId="77777777" w:rsidR="00D509BE" w:rsidRPr="008C6858" w:rsidRDefault="00D509BE" w:rsidP="00482F8E">
      <w:pPr>
        <w:ind w:firstLine="851"/>
        <w:jc w:val="both"/>
        <w:rPr>
          <w:lang w:val="en-AU"/>
        </w:rPr>
      </w:pPr>
      <w:r w:rsidRPr="008C6858">
        <w:rPr>
          <w:lang w:val="en-AU"/>
        </w:rPr>
        <w:t>1</w:t>
      </w:r>
      <w:r w:rsidR="008C6858">
        <w:rPr>
          <w:lang w:val="en-AU"/>
        </w:rPr>
        <w:t>2</w:t>
      </w:r>
      <w:r w:rsidRPr="008C6858">
        <w:rPr>
          <w:lang w:val="en-AU"/>
        </w:rPr>
        <w:t xml:space="preserve">.1. </w:t>
      </w:r>
      <w:proofErr w:type="spellStart"/>
      <w:r w:rsidRPr="008C6858">
        <w:rPr>
          <w:lang w:val="en-AU"/>
        </w:rPr>
        <w:t>Sudarydamos</w:t>
      </w:r>
      <w:proofErr w:type="spellEnd"/>
      <w:r w:rsidRPr="008C6858">
        <w:rPr>
          <w:lang w:val="en-AU"/>
        </w:rPr>
        <w:t xml:space="preserve"> </w:t>
      </w:r>
      <w:proofErr w:type="spellStart"/>
      <w:r w:rsidRPr="008C6858">
        <w:rPr>
          <w:lang w:val="en-AU"/>
        </w:rPr>
        <w:t>šią</w:t>
      </w:r>
      <w:proofErr w:type="spellEnd"/>
      <w:r w:rsidRPr="008C6858">
        <w:rPr>
          <w:lang w:val="en-AU"/>
        </w:rPr>
        <w:t xml:space="preserve"> </w:t>
      </w:r>
      <w:proofErr w:type="spellStart"/>
      <w:r w:rsidRPr="008C6858">
        <w:rPr>
          <w:lang w:val="en-AU"/>
        </w:rPr>
        <w:t>Sutartį</w:t>
      </w:r>
      <w:proofErr w:type="spellEnd"/>
      <w:r w:rsidRPr="008C6858">
        <w:rPr>
          <w:lang w:val="en-AU"/>
        </w:rPr>
        <w:t xml:space="preserve"> </w:t>
      </w:r>
      <w:proofErr w:type="spellStart"/>
      <w:r w:rsidRPr="008C6858">
        <w:rPr>
          <w:lang w:val="en-AU"/>
        </w:rPr>
        <w:t>Šalys</w:t>
      </w:r>
      <w:proofErr w:type="spellEnd"/>
      <w:r w:rsidRPr="008C6858">
        <w:rPr>
          <w:lang w:val="en-AU"/>
        </w:rPr>
        <w:t xml:space="preserve"> </w:t>
      </w:r>
      <w:proofErr w:type="spellStart"/>
      <w:r w:rsidRPr="008C6858">
        <w:rPr>
          <w:lang w:val="en-AU"/>
        </w:rPr>
        <w:t>patvirtina</w:t>
      </w:r>
      <w:proofErr w:type="spellEnd"/>
      <w:r w:rsidRPr="008C6858">
        <w:rPr>
          <w:lang w:val="en-AU"/>
        </w:rPr>
        <w:t xml:space="preserve">, </w:t>
      </w:r>
      <w:proofErr w:type="spellStart"/>
      <w:r w:rsidRPr="008C6858">
        <w:rPr>
          <w:lang w:val="en-AU"/>
        </w:rPr>
        <w:t>kad</w:t>
      </w:r>
      <w:proofErr w:type="spellEnd"/>
      <w:r w:rsidRPr="008C6858">
        <w:rPr>
          <w:lang w:val="en-AU"/>
        </w:rPr>
        <w:t xml:space="preserve"> </w:t>
      </w:r>
      <w:proofErr w:type="spellStart"/>
      <w:r w:rsidRPr="008C6858">
        <w:rPr>
          <w:lang w:val="en-AU"/>
        </w:rPr>
        <w:t>supranta</w:t>
      </w:r>
      <w:proofErr w:type="spellEnd"/>
      <w:r w:rsidRPr="008C6858">
        <w:rPr>
          <w:lang w:val="en-AU"/>
        </w:rPr>
        <w:t xml:space="preserve">, jog </w:t>
      </w:r>
      <w:proofErr w:type="spellStart"/>
      <w:r w:rsidRPr="008C6858">
        <w:rPr>
          <w:lang w:val="en-AU"/>
        </w:rPr>
        <w:t>nuo</w:t>
      </w:r>
      <w:proofErr w:type="spellEnd"/>
      <w:r w:rsidRPr="008C6858">
        <w:rPr>
          <w:lang w:val="en-AU"/>
        </w:rPr>
        <w:t xml:space="preserve"> 2018 m. </w:t>
      </w:r>
      <w:proofErr w:type="spellStart"/>
      <w:r w:rsidRPr="008C6858">
        <w:rPr>
          <w:lang w:val="en-AU"/>
        </w:rPr>
        <w:t>gegužės</w:t>
      </w:r>
      <w:proofErr w:type="spellEnd"/>
      <w:r w:rsidRPr="008C6858">
        <w:rPr>
          <w:lang w:val="en-AU"/>
        </w:rPr>
        <w:t xml:space="preserve"> 25 d. </w:t>
      </w:r>
      <w:proofErr w:type="spellStart"/>
      <w:r w:rsidRPr="008C6858">
        <w:rPr>
          <w:lang w:val="en-AU"/>
        </w:rPr>
        <w:t>yra</w:t>
      </w:r>
      <w:proofErr w:type="spellEnd"/>
      <w:r w:rsidRPr="008C6858">
        <w:rPr>
          <w:lang w:val="en-AU"/>
        </w:rPr>
        <w:t xml:space="preserve"> </w:t>
      </w:r>
      <w:proofErr w:type="spellStart"/>
      <w:r w:rsidRPr="008C6858">
        <w:rPr>
          <w:lang w:val="en-AU"/>
        </w:rPr>
        <w:t>tiesiogiai</w:t>
      </w:r>
      <w:proofErr w:type="spellEnd"/>
      <w:r w:rsidRPr="008C6858">
        <w:rPr>
          <w:lang w:val="en-AU"/>
        </w:rPr>
        <w:t xml:space="preserve"> </w:t>
      </w:r>
      <w:proofErr w:type="spellStart"/>
      <w:r w:rsidRPr="008C6858">
        <w:rPr>
          <w:lang w:val="en-AU"/>
        </w:rPr>
        <w:t>taikomas</w:t>
      </w:r>
      <w:proofErr w:type="spellEnd"/>
      <w:r w:rsidRPr="008C6858">
        <w:rPr>
          <w:lang w:val="en-AU"/>
        </w:rPr>
        <w:t xml:space="preserve"> 2016 m. </w:t>
      </w:r>
      <w:proofErr w:type="spellStart"/>
      <w:r w:rsidRPr="008C6858">
        <w:rPr>
          <w:lang w:val="en-AU"/>
        </w:rPr>
        <w:t>balandžio</w:t>
      </w:r>
      <w:proofErr w:type="spellEnd"/>
      <w:r w:rsidRPr="008C6858">
        <w:rPr>
          <w:lang w:val="en-AU"/>
        </w:rPr>
        <w:t xml:space="preserve"> 27 d. </w:t>
      </w:r>
      <w:proofErr w:type="spellStart"/>
      <w:r w:rsidRPr="008C6858">
        <w:rPr>
          <w:lang w:val="en-AU"/>
        </w:rPr>
        <w:t>priimtas</w:t>
      </w:r>
      <w:proofErr w:type="spellEnd"/>
      <w:r w:rsidRPr="008C6858">
        <w:rPr>
          <w:lang w:val="en-AU"/>
        </w:rPr>
        <w:t xml:space="preserve"> Europos </w:t>
      </w:r>
      <w:proofErr w:type="spellStart"/>
      <w:r w:rsidRPr="008C6858">
        <w:rPr>
          <w:lang w:val="en-AU"/>
        </w:rPr>
        <w:t>Parlamento</w:t>
      </w:r>
      <w:proofErr w:type="spellEnd"/>
      <w:r w:rsidRPr="008C6858">
        <w:rPr>
          <w:lang w:val="en-AU"/>
        </w:rPr>
        <w:t xml:space="preserve"> ir </w:t>
      </w:r>
      <w:proofErr w:type="spellStart"/>
      <w:r w:rsidRPr="008C6858">
        <w:rPr>
          <w:lang w:val="en-AU"/>
        </w:rPr>
        <w:t>Tarybos</w:t>
      </w:r>
      <w:proofErr w:type="spellEnd"/>
      <w:r w:rsidRPr="008C6858">
        <w:rPr>
          <w:lang w:val="en-AU"/>
        </w:rPr>
        <w:t xml:space="preserve"> (ES) 2016/</w:t>
      </w:r>
      <w:proofErr w:type="gramStart"/>
      <w:r w:rsidRPr="008C6858">
        <w:rPr>
          <w:lang w:val="en-AU"/>
        </w:rPr>
        <w:t xml:space="preserve">679  </w:t>
      </w:r>
      <w:proofErr w:type="spellStart"/>
      <w:r w:rsidRPr="008C6858">
        <w:rPr>
          <w:lang w:val="en-AU"/>
        </w:rPr>
        <w:t>dėl</w:t>
      </w:r>
      <w:proofErr w:type="spellEnd"/>
      <w:proofErr w:type="gramEnd"/>
      <w:r w:rsidRPr="008C6858">
        <w:rPr>
          <w:lang w:val="en-AU"/>
        </w:rPr>
        <w:t xml:space="preserve"> </w:t>
      </w:r>
      <w:proofErr w:type="spellStart"/>
      <w:r w:rsidRPr="008C6858">
        <w:rPr>
          <w:lang w:val="en-AU"/>
        </w:rPr>
        <w:t>fizinių</w:t>
      </w:r>
      <w:proofErr w:type="spellEnd"/>
      <w:r w:rsidRPr="008C6858">
        <w:rPr>
          <w:lang w:val="en-AU"/>
        </w:rPr>
        <w:t xml:space="preserve"> </w:t>
      </w:r>
      <w:proofErr w:type="spellStart"/>
      <w:r w:rsidRPr="008C6858">
        <w:rPr>
          <w:lang w:val="en-AU"/>
        </w:rPr>
        <w:t>asmenų</w:t>
      </w:r>
      <w:proofErr w:type="spellEnd"/>
      <w:r w:rsidRPr="008C6858">
        <w:rPr>
          <w:lang w:val="en-AU"/>
        </w:rPr>
        <w:t xml:space="preserve"> </w:t>
      </w:r>
      <w:proofErr w:type="spellStart"/>
      <w:r w:rsidRPr="008C6858">
        <w:rPr>
          <w:lang w:val="en-AU"/>
        </w:rPr>
        <w:t>apsaugos</w:t>
      </w:r>
      <w:proofErr w:type="spellEnd"/>
      <w:r w:rsidRPr="008C6858">
        <w:rPr>
          <w:lang w:val="en-AU"/>
        </w:rPr>
        <w:t xml:space="preserve"> </w:t>
      </w:r>
      <w:proofErr w:type="spellStart"/>
      <w:r w:rsidRPr="008C6858">
        <w:rPr>
          <w:lang w:val="en-AU"/>
        </w:rPr>
        <w:t>tvarkant</w:t>
      </w:r>
      <w:proofErr w:type="spellEnd"/>
      <w:r w:rsidRPr="008C6858">
        <w:rPr>
          <w:lang w:val="en-AU"/>
        </w:rPr>
        <w:t xml:space="preserve"> </w:t>
      </w:r>
      <w:proofErr w:type="spellStart"/>
      <w:r w:rsidRPr="008C6858">
        <w:rPr>
          <w:lang w:val="en-AU"/>
        </w:rPr>
        <w:t>asmens</w:t>
      </w:r>
      <w:proofErr w:type="spellEnd"/>
      <w:r w:rsidRPr="008C6858">
        <w:rPr>
          <w:lang w:val="en-AU"/>
        </w:rPr>
        <w:t xml:space="preserve"> </w:t>
      </w:r>
      <w:proofErr w:type="spellStart"/>
      <w:r w:rsidRPr="008C6858">
        <w:rPr>
          <w:lang w:val="en-AU"/>
        </w:rPr>
        <w:t>duomenis</w:t>
      </w:r>
      <w:proofErr w:type="spellEnd"/>
      <w:r w:rsidRPr="008C6858">
        <w:rPr>
          <w:lang w:val="en-AU"/>
        </w:rPr>
        <w:t xml:space="preserve"> ir </w:t>
      </w:r>
      <w:proofErr w:type="spellStart"/>
      <w:r w:rsidRPr="008C6858">
        <w:rPr>
          <w:lang w:val="en-AU"/>
        </w:rPr>
        <w:t>dėl</w:t>
      </w:r>
      <w:proofErr w:type="spellEnd"/>
      <w:r w:rsidRPr="008C6858">
        <w:rPr>
          <w:lang w:val="en-AU"/>
        </w:rPr>
        <w:t xml:space="preserve"> </w:t>
      </w:r>
      <w:proofErr w:type="spellStart"/>
      <w:r w:rsidRPr="008C6858">
        <w:rPr>
          <w:lang w:val="en-AU"/>
        </w:rPr>
        <w:t>laisvo</w:t>
      </w:r>
      <w:proofErr w:type="spellEnd"/>
      <w:r w:rsidRPr="008C6858">
        <w:rPr>
          <w:lang w:val="en-AU"/>
        </w:rPr>
        <w:t xml:space="preserve"> </w:t>
      </w:r>
      <w:proofErr w:type="spellStart"/>
      <w:r w:rsidRPr="008C6858">
        <w:rPr>
          <w:lang w:val="en-AU"/>
        </w:rPr>
        <w:t>tokių</w:t>
      </w:r>
      <w:proofErr w:type="spellEnd"/>
      <w:r w:rsidRPr="008C6858">
        <w:rPr>
          <w:lang w:val="en-AU"/>
        </w:rPr>
        <w:t xml:space="preserve"> </w:t>
      </w:r>
      <w:proofErr w:type="spellStart"/>
      <w:r w:rsidRPr="008C6858">
        <w:rPr>
          <w:lang w:val="en-AU"/>
        </w:rPr>
        <w:t>duomenų</w:t>
      </w:r>
      <w:proofErr w:type="spellEnd"/>
      <w:r w:rsidRPr="008C6858">
        <w:rPr>
          <w:lang w:val="en-AU"/>
        </w:rPr>
        <w:t xml:space="preserve"> </w:t>
      </w:r>
      <w:proofErr w:type="spellStart"/>
      <w:r w:rsidRPr="008C6858">
        <w:rPr>
          <w:lang w:val="en-AU"/>
        </w:rPr>
        <w:t>judėjimo</w:t>
      </w:r>
      <w:proofErr w:type="spellEnd"/>
      <w:r w:rsidRPr="008C6858">
        <w:rPr>
          <w:lang w:val="en-AU"/>
        </w:rPr>
        <w:t xml:space="preserve"> (</w:t>
      </w:r>
      <w:proofErr w:type="spellStart"/>
      <w:r w:rsidRPr="008C6858">
        <w:rPr>
          <w:lang w:val="en-AU"/>
        </w:rPr>
        <w:t>toliau</w:t>
      </w:r>
      <w:proofErr w:type="spellEnd"/>
      <w:r w:rsidRPr="008C6858">
        <w:rPr>
          <w:lang w:val="en-AU"/>
        </w:rPr>
        <w:t xml:space="preserve"> – </w:t>
      </w:r>
      <w:proofErr w:type="spellStart"/>
      <w:r w:rsidRPr="008C6858">
        <w:rPr>
          <w:lang w:val="en-AU"/>
        </w:rPr>
        <w:t>Reglamentas</w:t>
      </w:r>
      <w:proofErr w:type="spellEnd"/>
      <w:r w:rsidRPr="008C6858">
        <w:rPr>
          <w:lang w:val="en-AU"/>
        </w:rPr>
        <w:t xml:space="preserve">). </w:t>
      </w:r>
      <w:proofErr w:type="spellStart"/>
      <w:r w:rsidRPr="008C6858">
        <w:rPr>
          <w:lang w:val="en-AU"/>
        </w:rPr>
        <w:t>Šalys</w:t>
      </w:r>
      <w:proofErr w:type="spellEnd"/>
      <w:r w:rsidRPr="008C6858">
        <w:rPr>
          <w:lang w:val="en-AU"/>
        </w:rPr>
        <w:t xml:space="preserve"> </w:t>
      </w:r>
      <w:proofErr w:type="spellStart"/>
      <w:r w:rsidRPr="008C6858">
        <w:rPr>
          <w:lang w:val="en-AU"/>
        </w:rPr>
        <w:t>patvirtina</w:t>
      </w:r>
      <w:proofErr w:type="spellEnd"/>
      <w:r w:rsidRPr="008C6858">
        <w:rPr>
          <w:lang w:val="en-AU"/>
        </w:rPr>
        <w:t xml:space="preserve">, </w:t>
      </w:r>
      <w:proofErr w:type="spellStart"/>
      <w:r w:rsidRPr="008C6858">
        <w:rPr>
          <w:lang w:val="en-AU"/>
        </w:rPr>
        <w:t>kad</w:t>
      </w:r>
      <w:proofErr w:type="spellEnd"/>
      <w:r w:rsidRPr="008C6858">
        <w:rPr>
          <w:lang w:val="en-AU"/>
        </w:rPr>
        <w:t xml:space="preserve"> </w:t>
      </w:r>
      <w:proofErr w:type="spellStart"/>
      <w:r w:rsidRPr="008C6858">
        <w:rPr>
          <w:lang w:val="en-AU"/>
        </w:rPr>
        <w:t>jeigu</w:t>
      </w:r>
      <w:proofErr w:type="spellEnd"/>
      <w:r w:rsidRPr="008C6858">
        <w:rPr>
          <w:lang w:val="en-AU"/>
        </w:rPr>
        <w:t xml:space="preserve"> </w:t>
      </w:r>
      <w:proofErr w:type="spellStart"/>
      <w:r w:rsidRPr="008C6858">
        <w:rPr>
          <w:lang w:val="en-AU"/>
        </w:rPr>
        <w:t>siekiant</w:t>
      </w:r>
      <w:proofErr w:type="spellEnd"/>
      <w:r w:rsidRPr="008C6858">
        <w:rPr>
          <w:lang w:val="en-AU"/>
        </w:rPr>
        <w:t xml:space="preserve"> </w:t>
      </w:r>
      <w:proofErr w:type="spellStart"/>
      <w:r w:rsidRPr="008C6858">
        <w:rPr>
          <w:lang w:val="en-AU"/>
        </w:rPr>
        <w:t>užtikrinti</w:t>
      </w:r>
      <w:proofErr w:type="spellEnd"/>
      <w:r w:rsidRPr="008C6858">
        <w:rPr>
          <w:lang w:val="en-AU"/>
        </w:rPr>
        <w:t xml:space="preserve"> </w:t>
      </w:r>
      <w:proofErr w:type="spellStart"/>
      <w:r w:rsidRPr="008C6858">
        <w:rPr>
          <w:lang w:val="en-AU"/>
        </w:rPr>
        <w:t>tinkamą</w:t>
      </w:r>
      <w:proofErr w:type="spellEnd"/>
      <w:r w:rsidRPr="008C6858">
        <w:rPr>
          <w:lang w:val="en-AU"/>
        </w:rPr>
        <w:t xml:space="preserve"> </w:t>
      </w:r>
      <w:proofErr w:type="spellStart"/>
      <w:r w:rsidRPr="008C6858">
        <w:rPr>
          <w:lang w:val="en-AU"/>
        </w:rPr>
        <w:t>Sutarties</w:t>
      </w:r>
      <w:proofErr w:type="spellEnd"/>
      <w:r w:rsidRPr="008C6858">
        <w:rPr>
          <w:lang w:val="en-AU"/>
        </w:rPr>
        <w:t xml:space="preserve"> </w:t>
      </w:r>
      <w:proofErr w:type="spellStart"/>
      <w:r w:rsidRPr="008C6858">
        <w:rPr>
          <w:lang w:val="en-AU"/>
        </w:rPr>
        <w:t>vykdymą</w:t>
      </w:r>
      <w:proofErr w:type="spellEnd"/>
      <w:r w:rsidRPr="008C6858">
        <w:rPr>
          <w:lang w:val="en-AU"/>
        </w:rPr>
        <w:t xml:space="preserve"> bus </w:t>
      </w:r>
      <w:proofErr w:type="spellStart"/>
      <w:r w:rsidRPr="008C6858">
        <w:rPr>
          <w:lang w:val="en-AU"/>
        </w:rPr>
        <w:t>tvarkomi</w:t>
      </w:r>
      <w:proofErr w:type="spellEnd"/>
      <w:r w:rsidRPr="008C6858">
        <w:rPr>
          <w:lang w:val="en-AU"/>
        </w:rPr>
        <w:t xml:space="preserve"> </w:t>
      </w:r>
      <w:proofErr w:type="spellStart"/>
      <w:r w:rsidRPr="008C6858">
        <w:rPr>
          <w:lang w:val="en-AU"/>
        </w:rPr>
        <w:t>asmens</w:t>
      </w:r>
      <w:proofErr w:type="spellEnd"/>
      <w:r w:rsidRPr="008C6858">
        <w:rPr>
          <w:lang w:val="en-AU"/>
        </w:rPr>
        <w:t xml:space="preserve"> </w:t>
      </w:r>
      <w:proofErr w:type="spellStart"/>
      <w:r w:rsidRPr="008C6858">
        <w:rPr>
          <w:lang w:val="en-AU"/>
        </w:rPr>
        <w:t>duomenys</w:t>
      </w:r>
      <w:proofErr w:type="spellEnd"/>
      <w:r w:rsidRPr="008C6858">
        <w:rPr>
          <w:lang w:val="en-AU"/>
        </w:rPr>
        <w:t xml:space="preserve">, </w:t>
      </w:r>
      <w:proofErr w:type="spellStart"/>
      <w:r w:rsidRPr="008C6858">
        <w:rPr>
          <w:lang w:val="en-AU"/>
        </w:rPr>
        <w:t>Šalys</w:t>
      </w:r>
      <w:proofErr w:type="spellEnd"/>
      <w:r w:rsidRPr="008C6858">
        <w:rPr>
          <w:lang w:val="en-AU"/>
        </w:rPr>
        <w:t xml:space="preserve"> </w:t>
      </w:r>
      <w:proofErr w:type="spellStart"/>
      <w:r w:rsidRPr="008C6858">
        <w:rPr>
          <w:lang w:val="en-AU"/>
        </w:rPr>
        <w:t>įsipareigoja</w:t>
      </w:r>
      <w:proofErr w:type="spellEnd"/>
      <w:r w:rsidRPr="008C6858">
        <w:rPr>
          <w:lang w:val="en-AU"/>
        </w:rPr>
        <w:t xml:space="preserve"> </w:t>
      </w:r>
      <w:proofErr w:type="spellStart"/>
      <w:r w:rsidRPr="008C6858">
        <w:rPr>
          <w:lang w:val="en-AU"/>
        </w:rPr>
        <w:t>sudaryti</w:t>
      </w:r>
      <w:proofErr w:type="spellEnd"/>
      <w:r w:rsidRPr="008C6858">
        <w:rPr>
          <w:lang w:val="en-AU"/>
        </w:rPr>
        <w:t xml:space="preserve"> </w:t>
      </w:r>
      <w:proofErr w:type="spellStart"/>
      <w:r w:rsidRPr="008C6858">
        <w:rPr>
          <w:lang w:val="en-AU"/>
        </w:rPr>
        <w:t>atskirą</w:t>
      </w:r>
      <w:proofErr w:type="spellEnd"/>
      <w:r w:rsidRPr="008C6858">
        <w:rPr>
          <w:lang w:val="en-AU"/>
        </w:rPr>
        <w:t xml:space="preserve"> </w:t>
      </w:r>
      <w:proofErr w:type="spellStart"/>
      <w:r w:rsidRPr="008C6858">
        <w:rPr>
          <w:lang w:val="en-AU"/>
        </w:rPr>
        <w:t>susitarimą</w:t>
      </w:r>
      <w:proofErr w:type="spellEnd"/>
      <w:r w:rsidRPr="008C6858">
        <w:rPr>
          <w:lang w:val="en-AU"/>
        </w:rPr>
        <w:t xml:space="preserve"> </w:t>
      </w:r>
      <w:proofErr w:type="spellStart"/>
      <w:r w:rsidRPr="008C6858">
        <w:rPr>
          <w:lang w:val="en-AU"/>
        </w:rPr>
        <w:t>dėl</w:t>
      </w:r>
      <w:proofErr w:type="spellEnd"/>
      <w:r w:rsidRPr="008C6858">
        <w:rPr>
          <w:lang w:val="en-AU"/>
        </w:rPr>
        <w:t xml:space="preserve"> </w:t>
      </w:r>
      <w:proofErr w:type="spellStart"/>
      <w:r w:rsidRPr="008C6858">
        <w:rPr>
          <w:lang w:val="en-AU"/>
        </w:rPr>
        <w:t>duomenų</w:t>
      </w:r>
      <w:proofErr w:type="spellEnd"/>
      <w:r w:rsidRPr="008C6858">
        <w:rPr>
          <w:lang w:val="en-AU"/>
        </w:rPr>
        <w:t xml:space="preserve"> </w:t>
      </w:r>
      <w:proofErr w:type="spellStart"/>
      <w:r w:rsidRPr="008C6858">
        <w:rPr>
          <w:lang w:val="en-AU"/>
        </w:rPr>
        <w:t>tvarkymo</w:t>
      </w:r>
      <w:proofErr w:type="spellEnd"/>
      <w:r w:rsidRPr="008C6858">
        <w:rPr>
          <w:lang w:val="en-AU"/>
        </w:rPr>
        <w:t xml:space="preserve">, </w:t>
      </w:r>
      <w:proofErr w:type="spellStart"/>
      <w:r w:rsidRPr="008C6858">
        <w:rPr>
          <w:lang w:val="en-AU"/>
        </w:rPr>
        <w:t>kuriuo</w:t>
      </w:r>
      <w:proofErr w:type="spellEnd"/>
      <w:r w:rsidRPr="008C6858">
        <w:rPr>
          <w:lang w:val="en-AU"/>
        </w:rPr>
        <w:t xml:space="preserve"> </w:t>
      </w:r>
      <w:proofErr w:type="spellStart"/>
      <w:r w:rsidRPr="008C6858">
        <w:rPr>
          <w:lang w:val="en-AU"/>
        </w:rPr>
        <w:t>nustato</w:t>
      </w:r>
      <w:proofErr w:type="spellEnd"/>
      <w:r w:rsidRPr="008C6858">
        <w:rPr>
          <w:lang w:val="en-AU"/>
        </w:rPr>
        <w:t xml:space="preserve"> </w:t>
      </w:r>
      <w:proofErr w:type="spellStart"/>
      <w:r w:rsidRPr="008C6858">
        <w:rPr>
          <w:lang w:val="en-AU"/>
        </w:rPr>
        <w:t>duomenų</w:t>
      </w:r>
      <w:proofErr w:type="spellEnd"/>
      <w:r w:rsidRPr="008C6858">
        <w:rPr>
          <w:lang w:val="en-AU"/>
        </w:rPr>
        <w:t xml:space="preserve"> </w:t>
      </w:r>
      <w:proofErr w:type="spellStart"/>
      <w:r w:rsidRPr="008C6858">
        <w:rPr>
          <w:lang w:val="en-AU"/>
        </w:rPr>
        <w:t>tvarkymo</w:t>
      </w:r>
      <w:proofErr w:type="spellEnd"/>
      <w:r w:rsidRPr="008C6858">
        <w:rPr>
          <w:lang w:val="en-AU"/>
        </w:rPr>
        <w:t xml:space="preserve"> </w:t>
      </w:r>
      <w:proofErr w:type="spellStart"/>
      <w:r w:rsidRPr="008C6858">
        <w:rPr>
          <w:lang w:val="en-AU"/>
        </w:rPr>
        <w:t>dalyką</w:t>
      </w:r>
      <w:proofErr w:type="spellEnd"/>
      <w:r w:rsidRPr="008C6858">
        <w:rPr>
          <w:lang w:val="en-AU"/>
        </w:rPr>
        <w:t xml:space="preserve"> ir </w:t>
      </w:r>
      <w:proofErr w:type="spellStart"/>
      <w:r w:rsidRPr="008C6858">
        <w:rPr>
          <w:lang w:val="en-AU"/>
        </w:rPr>
        <w:t>trukmę</w:t>
      </w:r>
      <w:proofErr w:type="spellEnd"/>
      <w:r w:rsidRPr="008C6858">
        <w:rPr>
          <w:lang w:val="en-AU"/>
        </w:rPr>
        <w:t xml:space="preserve">, </w:t>
      </w:r>
      <w:proofErr w:type="spellStart"/>
      <w:r w:rsidRPr="008C6858">
        <w:rPr>
          <w:lang w:val="en-AU"/>
        </w:rPr>
        <w:t>duomenų</w:t>
      </w:r>
      <w:proofErr w:type="spellEnd"/>
      <w:r w:rsidRPr="008C6858">
        <w:rPr>
          <w:lang w:val="en-AU"/>
        </w:rPr>
        <w:t xml:space="preserve"> </w:t>
      </w:r>
      <w:proofErr w:type="spellStart"/>
      <w:r w:rsidRPr="008C6858">
        <w:rPr>
          <w:lang w:val="en-AU"/>
        </w:rPr>
        <w:t>tvarkymo</w:t>
      </w:r>
      <w:proofErr w:type="spellEnd"/>
      <w:r w:rsidRPr="008C6858">
        <w:rPr>
          <w:lang w:val="en-AU"/>
        </w:rPr>
        <w:t xml:space="preserve"> </w:t>
      </w:r>
      <w:proofErr w:type="spellStart"/>
      <w:r w:rsidRPr="008C6858">
        <w:rPr>
          <w:lang w:val="en-AU"/>
        </w:rPr>
        <w:t>pobūdį</w:t>
      </w:r>
      <w:proofErr w:type="spellEnd"/>
      <w:r w:rsidRPr="008C6858">
        <w:rPr>
          <w:lang w:val="en-AU"/>
        </w:rPr>
        <w:t xml:space="preserve"> ir </w:t>
      </w:r>
      <w:proofErr w:type="spellStart"/>
      <w:r w:rsidRPr="008C6858">
        <w:rPr>
          <w:lang w:val="en-AU"/>
        </w:rPr>
        <w:t>tikslą</w:t>
      </w:r>
      <w:proofErr w:type="spellEnd"/>
      <w:r w:rsidRPr="008C6858">
        <w:rPr>
          <w:lang w:val="en-AU"/>
        </w:rPr>
        <w:t xml:space="preserve">, </w:t>
      </w:r>
      <w:proofErr w:type="spellStart"/>
      <w:r w:rsidRPr="008C6858">
        <w:rPr>
          <w:lang w:val="en-AU"/>
        </w:rPr>
        <w:t>asmens</w:t>
      </w:r>
      <w:proofErr w:type="spellEnd"/>
      <w:r w:rsidRPr="008C6858">
        <w:rPr>
          <w:lang w:val="en-AU"/>
        </w:rPr>
        <w:t xml:space="preserve"> </w:t>
      </w:r>
      <w:proofErr w:type="spellStart"/>
      <w:r w:rsidRPr="008C6858">
        <w:rPr>
          <w:lang w:val="en-AU"/>
        </w:rPr>
        <w:t>duomenų</w:t>
      </w:r>
      <w:proofErr w:type="spellEnd"/>
      <w:r w:rsidRPr="008C6858">
        <w:rPr>
          <w:lang w:val="en-AU"/>
        </w:rPr>
        <w:t xml:space="preserve"> </w:t>
      </w:r>
      <w:proofErr w:type="spellStart"/>
      <w:r w:rsidRPr="008C6858">
        <w:rPr>
          <w:lang w:val="en-AU"/>
        </w:rPr>
        <w:t>rūšis</w:t>
      </w:r>
      <w:proofErr w:type="spellEnd"/>
      <w:r w:rsidRPr="008C6858">
        <w:rPr>
          <w:lang w:val="en-AU"/>
        </w:rPr>
        <w:t xml:space="preserve"> ir </w:t>
      </w:r>
      <w:proofErr w:type="spellStart"/>
      <w:r w:rsidRPr="008C6858">
        <w:rPr>
          <w:lang w:val="en-AU"/>
        </w:rPr>
        <w:t>duomenų</w:t>
      </w:r>
      <w:proofErr w:type="spellEnd"/>
      <w:r w:rsidRPr="008C6858">
        <w:rPr>
          <w:lang w:val="en-AU"/>
        </w:rPr>
        <w:t xml:space="preserve"> </w:t>
      </w:r>
      <w:proofErr w:type="spellStart"/>
      <w:r w:rsidRPr="008C6858">
        <w:rPr>
          <w:lang w:val="en-AU"/>
        </w:rPr>
        <w:t>subjektų</w:t>
      </w:r>
      <w:proofErr w:type="spellEnd"/>
      <w:r w:rsidRPr="008C6858">
        <w:rPr>
          <w:lang w:val="en-AU"/>
        </w:rPr>
        <w:t xml:space="preserve"> </w:t>
      </w:r>
      <w:proofErr w:type="spellStart"/>
      <w:r w:rsidRPr="008C6858">
        <w:rPr>
          <w:lang w:val="en-AU"/>
        </w:rPr>
        <w:t>kategorijas</w:t>
      </w:r>
      <w:proofErr w:type="spellEnd"/>
      <w:r w:rsidRPr="008C6858">
        <w:rPr>
          <w:lang w:val="en-AU"/>
        </w:rPr>
        <w:t xml:space="preserve"> </w:t>
      </w:r>
      <w:proofErr w:type="spellStart"/>
      <w:r w:rsidRPr="008C6858">
        <w:rPr>
          <w:lang w:val="en-AU"/>
        </w:rPr>
        <w:t>bei</w:t>
      </w:r>
      <w:proofErr w:type="spellEnd"/>
      <w:r w:rsidRPr="008C6858">
        <w:rPr>
          <w:lang w:val="en-AU"/>
        </w:rPr>
        <w:t xml:space="preserve"> </w:t>
      </w:r>
      <w:proofErr w:type="spellStart"/>
      <w:r w:rsidRPr="008C6858">
        <w:rPr>
          <w:lang w:val="en-AU"/>
        </w:rPr>
        <w:t>duomenų</w:t>
      </w:r>
      <w:proofErr w:type="spellEnd"/>
      <w:r w:rsidRPr="008C6858">
        <w:rPr>
          <w:lang w:val="en-AU"/>
        </w:rPr>
        <w:t xml:space="preserve"> </w:t>
      </w:r>
      <w:proofErr w:type="spellStart"/>
      <w:r w:rsidRPr="008C6858">
        <w:rPr>
          <w:lang w:val="en-AU"/>
        </w:rPr>
        <w:t>valdytojo</w:t>
      </w:r>
      <w:proofErr w:type="spellEnd"/>
      <w:r w:rsidRPr="008C6858">
        <w:rPr>
          <w:lang w:val="en-AU"/>
        </w:rPr>
        <w:t xml:space="preserve"> </w:t>
      </w:r>
      <w:proofErr w:type="spellStart"/>
      <w:r w:rsidRPr="008C6858">
        <w:rPr>
          <w:lang w:val="en-AU"/>
        </w:rPr>
        <w:t>prievoles</w:t>
      </w:r>
      <w:proofErr w:type="spellEnd"/>
      <w:r w:rsidRPr="008C6858">
        <w:rPr>
          <w:lang w:val="en-AU"/>
        </w:rPr>
        <w:t xml:space="preserve"> ir </w:t>
      </w:r>
      <w:proofErr w:type="spellStart"/>
      <w:r w:rsidRPr="008C6858">
        <w:rPr>
          <w:lang w:val="en-AU"/>
        </w:rPr>
        <w:t>teises</w:t>
      </w:r>
      <w:proofErr w:type="spellEnd"/>
      <w:r w:rsidRPr="008C6858">
        <w:rPr>
          <w:lang w:val="en-AU"/>
        </w:rPr>
        <w:t xml:space="preserve">. </w:t>
      </w:r>
    </w:p>
    <w:p w14:paraId="49C1D023" w14:textId="77777777" w:rsidR="00D509BE" w:rsidRPr="004C7918" w:rsidRDefault="00D509BE" w:rsidP="004C7918">
      <w:pPr>
        <w:ind w:firstLine="851"/>
        <w:jc w:val="both"/>
        <w:rPr>
          <w:lang w:val="en-AU"/>
        </w:rPr>
      </w:pPr>
      <w:r w:rsidRPr="008C6858">
        <w:rPr>
          <w:lang w:val="en-AU"/>
        </w:rPr>
        <w:t>1</w:t>
      </w:r>
      <w:r w:rsidR="008C6858">
        <w:rPr>
          <w:lang w:val="en-AU"/>
        </w:rPr>
        <w:t>2</w:t>
      </w:r>
      <w:r w:rsidRPr="008C6858">
        <w:rPr>
          <w:lang w:val="en-AU"/>
        </w:rPr>
        <w:t xml:space="preserve">.2. </w:t>
      </w:r>
      <w:proofErr w:type="spellStart"/>
      <w:r w:rsidRPr="008C6858">
        <w:rPr>
          <w:lang w:val="en-AU"/>
        </w:rPr>
        <w:t>Jeigu</w:t>
      </w:r>
      <w:proofErr w:type="spellEnd"/>
      <w:r w:rsidRPr="008C6858">
        <w:rPr>
          <w:lang w:val="en-AU"/>
        </w:rPr>
        <w:t xml:space="preserve"> </w:t>
      </w:r>
      <w:proofErr w:type="spellStart"/>
      <w:r w:rsidRPr="008C6858">
        <w:rPr>
          <w:lang w:val="en-AU"/>
        </w:rPr>
        <w:t>poreikis</w:t>
      </w:r>
      <w:proofErr w:type="spellEnd"/>
      <w:r w:rsidRPr="008C6858">
        <w:rPr>
          <w:lang w:val="en-AU"/>
        </w:rPr>
        <w:t xml:space="preserve"> </w:t>
      </w:r>
      <w:proofErr w:type="spellStart"/>
      <w:r w:rsidRPr="008C6858">
        <w:rPr>
          <w:lang w:val="en-AU"/>
        </w:rPr>
        <w:t>tvarkyti</w:t>
      </w:r>
      <w:proofErr w:type="spellEnd"/>
      <w:r w:rsidRPr="008C6858">
        <w:rPr>
          <w:lang w:val="en-AU"/>
        </w:rPr>
        <w:t xml:space="preserve"> </w:t>
      </w:r>
      <w:proofErr w:type="spellStart"/>
      <w:r w:rsidRPr="008C6858">
        <w:rPr>
          <w:lang w:val="en-AU"/>
        </w:rPr>
        <w:t>asmens</w:t>
      </w:r>
      <w:proofErr w:type="spellEnd"/>
      <w:r w:rsidRPr="008C6858">
        <w:rPr>
          <w:lang w:val="en-AU"/>
        </w:rPr>
        <w:t xml:space="preserve"> </w:t>
      </w:r>
      <w:proofErr w:type="spellStart"/>
      <w:r w:rsidRPr="008C6858">
        <w:rPr>
          <w:lang w:val="en-AU"/>
        </w:rPr>
        <w:t>duomenis</w:t>
      </w:r>
      <w:proofErr w:type="spellEnd"/>
      <w:r w:rsidRPr="008C6858">
        <w:rPr>
          <w:lang w:val="en-AU"/>
        </w:rPr>
        <w:t xml:space="preserve"> </w:t>
      </w:r>
      <w:proofErr w:type="spellStart"/>
      <w:r w:rsidRPr="008C6858">
        <w:rPr>
          <w:lang w:val="en-AU"/>
        </w:rPr>
        <w:t>paaiškėja</w:t>
      </w:r>
      <w:proofErr w:type="spellEnd"/>
      <w:r w:rsidRPr="008C6858">
        <w:rPr>
          <w:lang w:val="en-AU"/>
        </w:rPr>
        <w:t xml:space="preserve"> po </w:t>
      </w:r>
      <w:proofErr w:type="spellStart"/>
      <w:r w:rsidRPr="008C6858">
        <w:rPr>
          <w:lang w:val="en-AU"/>
        </w:rPr>
        <w:t>Sutarties</w:t>
      </w:r>
      <w:proofErr w:type="spellEnd"/>
      <w:r w:rsidRPr="008C6858">
        <w:rPr>
          <w:lang w:val="en-AU"/>
        </w:rPr>
        <w:t xml:space="preserve"> </w:t>
      </w:r>
      <w:proofErr w:type="spellStart"/>
      <w:r w:rsidRPr="008C6858">
        <w:rPr>
          <w:lang w:val="en-AU"/>
        </w:rPr>
        <w:t>sudarymo</w:t>
      </w:r>
      <w:proofErr w:type="spellEnd"/>
      <w:r w:rsidRPr="008C6858">
        <w:rPr>
          <w:lang w:val="en-AU"/>
        </w:rPr>
        <w:t xml:space="preserve">, </w:t>
      </w:r>
      <w:proofErr w:type="spellStart"/>
      <w:r w:rsidRPr="008C6858">
        <w:rPr>
          <w:lang w:val="en-AU"/>
        </w:rPr>
        <w:t>Šalys</w:t>
      </w:r>
      <w:proofErr w:type="spellEnd"/>
      <w:r w:rsidRPr="008C6858">
        <w:rPr>
          <w:lang w:val="en-AU"/>
        </w:rPr>
        <w:t xml:space="preserve"> </w:t>
      </w:r>
      <w:proofErr w:type="spellStart"/>
      <w:r w:rsidRPr="008C6858">
        <w:rPr>
          <w:lang w:val="en-AU"/>
        </w:rPr>
        <w:t>įsipareigoja</w:t>
      </w:r>
      <w:proofErr w:type="spellEnd"/>
      <w:r w:rsidRPr="008C6858">
        <w:rPr>
          <w:lang w:val="en-AU"/>
        </w:rPr>
        <w:t xml:space="preserve"> </w:t>
      </w:r>
      <w:proofErr w:type="spellStart"/>
      <w:r w:rsidRPr="008C6858">
        <w:rPr>
          <w:lang w:val="en-AU"/>
        </w:rPr>
        <w:t>nedelsiant</w:t>
      </w:r>
      <w:proofErr w:type="spellEnd"/>
      <w:r w:rsidRPr="008C6858">
        <w:rPr>
          <w:lang w:val="en-AU"/>
        </w:rPr>
        <w:t xml:space="preserve"> </w:t>
      </w:r>
      <w:proofErr w:type="spellStart"/>
      <w:r w:rsidRPr="008C6858">
        <w:rPr>
          <w:lang w:val="en-AU"/>
        </w:rPr>
        <w:t>sudaryti</w:t>
      </w:r>
      <w:proofErr w:type="spellEnd"/>
      <w:r w:rsidRPr="008C6858">
        <w:rPr>
          <w:lang w:val="en-AU"/>
        </w:rPr>
        <w:t xml:space="preserve"> </w:t>
      </w:r>
      <w:proofErr w:type="spellStart"/>
      <w:r w:rsidRPr="008C6858">
        <w:rPr>
          <w:lang w:val="en-AU"/>
        </w:rPr>
        <w:t>papildomą</w:t>
      </w:r>
      <w:proofErr w:type="spellEnd"/>
      <w:r w:rsidRPr="008C6858">
        <w:rPr>
          <w:lang w:val="en-AU"/>
        </w:rPr>
        <w:t xml:space="preserve"> </w:t>
      </w:r>
      <w:proofErr w:type="spellStart"/>
      <w:r w:rsidRPr="008C6858">
        <w:rPr>
          <w:lang w:val="en-AU"/>
        </w:rPr>
        <w:t>susitarimą</w:t>
      </w:r>
      <w:proofErr w:type="spellEnd"/>
      <w:r w:rsidRPr="008C6858">
        <w:rPr>
          <w:lang w:val="en-AU"/>
        </w:rPr>
        <w:t xml:space="preserve"> </w:t>
      </w:r>
      <w:proofErr w:type="spellStart"/>
      <w:r w:rsidRPr="008C6858">
        <w:rPr>
          <w:lang w:val="en-AU"/>
        </w:rPr>
        <w:t>dėl</w:t>
      </w:r>
      <w:proofErr w:type="spellEnd"/>
      <w:r w:rsidRPr="008C6858">
        <w:rPr>
          <w:lang w:val="en-AU"/>
        </w:rPr>
        <w:t xml:space="preserve"> </w:t>
      </w:r>
      <w:proofErr w:type="spellStart"/>
      <w:r w:rsidRPr="008C6858">
        <w:rPr>
          <w:lang w:val="en-AU"/>
        </w:rPr>
        <w:t>duomenų</w:t>
      </w:r>
      <w:proofErr w:type="spellEnd"/>
      <w:r w:rsidRPr="008C6858">
        <w:rPr>
          <w:lang w:val="en-AU"/>
        </w:rPr>
        <w:t xml:space="preserve"> </w:t>
      </w:r>
      <w:proofErr w:type="spellStart"/>
      <w:r w:rsidRPr="008C6858">
        <w:rPr>
          <w:lang w:val="en-AU"/>
        </w:rPr>
        <w:t>tvarkymo</w:t>
      </w:r>
      <w:proofErr w:type="spellEnd"/>
      <w:r w:rsidRPr="008C6858">
        <w:rPr>
          <w:lang w:val="en-AU"/>
        </w:rPr>
        <w:t xml:space="preserve"> </w:t>
      </w:r>
      <w:proofErr w:type="spellStart"/>
      <w:r w:rsidRPr="008C6858">
        <w:rPr>
          <w:lang w:val="en-AU"/>
        </w:rPr>
        <w:t>prie</w:t>
      </w:r>
      <w:proofErr w:type="spellEnd"/>
      <w:r w:rsidRPr="008C6858">
        <w:rPr>
          <w:lang w:val="en-AU"/>
        </w:rPr>
        <w:t xml:space="preserve"> </w:t>
      </w:r>
      <w:proofErr w:type="spellStart"/>
      <w:r w:rsidRPr="008C6858">
        <w:rPr>
          <w:lang w:val="en-AU"/>
        </w:rPr>
        <w:t>Sutarties</w:t>
      </w:r>
      <w:proofErr w:type="spellEnd"/>
      <w:r w:rsidRPr="008C6858">
        <w:rPr>
          <w:lang w:val="en-AU"/>
        </w:rPr>
        <w:t xml:space="preserve"> ir </w:t>
      </w:r>
      <w:proofErr w:type="spellStart"/>
      <w:r w:rsidRPr="008C6858">
        <w:rPr>
          <w:lang w:val="en-AU"/>
        </w:rPr>
        <w:t>imtis</w:t>
      </w:r>
      <w:proofErr w:type="spellEnd"/>
      <w:r w:rsidRPr="008C6858">
        <w:rPr>
          <w:lang w:val="en-AU"/>
        </w:rPr>
        <w:t xml:space="preserve"> </w:t>
      </w:r>
      <w:proofErr w:type="spellStart"/>
      <w:r w:rsidRPr="008C6858">
        <w:rPr>
          <w:lang w:val="en-AU"/>
        </w:rPr>
        <w:t>kitų</w:t>
      </w:r>
      <w:proofErr w:type="spellEnd"/>
      <w:r w:rsidRPr="008C6858">
        <w:rPr>
          <w:lang w:val="en-AU"/>
        </w:rPr>
        <w:t xml:space="preserve"> </w:t>
      </w:r>
      <w:proofErr w:type="spellStart"/>
      <w:r w:rsidRPr="008C6858">
        <w:rPr>
          <w:lang w:val="en-AU"/>
        </w:rPr>
        <w:t>būtinų</w:t>
      </w:r>
      <w:proofErr w:type="spellEnd"/>
      <w:r w:rsidRPr="008C6858">
        <w:rPr>
          <w:lang w:val="en-AU"/>
        </w:rPr>
        <w:t xml:space="preserve"> </w:t>
      </w:r>
      <w:proofErr w:type="spellStart"/>
      <w:r w:rsidRPr="008C6858">
        <w:rPr>
          <w:lang w:val="en-AU"/>
        </w:rPr>
        <w:t>priemonių</w:t>
      </w:r>
      <w:proofErr w:type="spellEnd"/>
      <w:r w:rsidRPr="008C6858">
        <w:rPr>
          <w:lang w:val="en-AU"/>
        </w:rPr>
        <w:t xml:space="preserve"> </w:t>
      </w:r>
      <w:proofErr w:type="spellStart"/>
      <w:r w:rsidRPr="008C6858">
        <w:rPr>
          <w:lang w:val="en-AU"/>
        </w:rPr>
        <w:t>siekiant</w:t>
      </w:r>
      <w:proofErr w:type="spellEnd"/>
      <w:r w:rsidRPr="008C6858">
        <w:rPr>
          <w:lang w:val="en-AU"/>
        </w:rPr>
        <w:t xml:space="preserve"> </w:t>
      </w:r>
      <w:proofErr w:type="spellStart"/>
      <w:r w:rsidRPr="008C6858">
        <w:rPr>
          <w:lang w:val="en-AU"/>
        </w:rPr>
        <w:t>užtikrinti</w:t>
      </w:r>
      <w:proofErr w:type="spellEnd"/>
      <w:r w:rsidRPr="008C6858">
        <w:rPr>
          <w:lang w:val="en-AU"/>
        </w:rPr>
        <w:t xml:space="preserve"> </w:t>
      </w:r>
      <w:proofErr w:type="spellStart"/>
      <w:r w:rsidRPr="008C6858">
        <w:rPr>
          <w:lang w:val="en-AU"/>
        </w:rPr>
        <w:t>atitiktį</w:t>
      </w:r>
      <w:proofErr w:type="spellEnd"/>
      <w:r w:rsidRPr="008C6858">
        <w:rPr>
          <w:lang w:val="en-AU"/>
        </w:rPr>
        <w:t xml:space="preserve"> </w:t>
      </w:r>
      <w:proofErr w:type="spellStart"/>
      <w:r w:rsidRPr="008C6858">
        <w:rPr>
          <w:lang w:val="en-AU"/>
        </w:rPr>
        <w:t>Reglamento</w:t>
      </w:r>
      <w:proofErr w:type="spellEnd"/>
      <w:r w:rsidRPr="008C6858">
        <w:rPr>
          <w:lang w:val="en-AU"/>
        </w:rPr>
        <w:t xml:space="preserve"> </w:t>
      </w:r>
      <w:proofErr w:type="spellStart"/>
      <w:r w:rsidRPr="008C6858">
        <w:rPr>
          <w:lang w:val="en-AU"/>
        </w:rPr>
        <w:t>reikalavimams</w:t>
      </w:r>
      <w:proofErr w:type="spellEnd"/>
      <w:r w:rsidRPr="008C6858">
        <w:rPr>
          <w:lang w:val="en-AU"/>
        </w:rPr>
        <w:t xml:space="preserve">. </w:t>
      </w:r>
      <w:proofErr w:type="spellStart"/>
      <w:r w:rsidRPr="008C6858">
        <w:rPr>
          <w:lang w:val="en-AU"/>
        </w:rPr>
        <w:t>Šalys</w:t>
      </w:r>
      <w:proofErr w:type="spellEnd"/>
      <w:r w:rsidRPr="008C6858">
        <w:rPr>
          <w:lang w:val="en-AU"/>
        </w:rPr>
        <w:t xml:space="preserve"> </w:t>
      </w:r>
      <w:proofErr w:type="spellStart"/>
      <w:r w:rsidRPr="008C6858">
        <w:rPr>
          <w:lang w:val="en-AU"/>
        </w:rPr>
        <w:t>pripažįsta</w:t>
      </w:r>
      <w:proofErr w:type="spellEnd"/>
      <w:r w:rsidRPr="008C6858">
        <w:rPr>
          <w:lang w:val="en-AU"/>
        </w:rPr>
        <w:t xml:space="preserve">, </w:t>
      </w:r>
      <w:proofErr w:type="spellStart"/>
      <w:r w:rsidRPr="008C6858">
        <w:rPr>
          <w:lang w:val="en-AU"/>
        </w:rPr>
        <w:t>kad</w:t>
      </w:r>
      <w:proofErr w:type="spellEnd"/>
      <w:r w:rsidRPr="008C6858">
        <w:rPr>
          <w:lang w:val="en-AU"/>
        </w:rPr>
        <w:t xml:space="preserve"> </w:t>
      </w:r>
      <w:proofErr w:type="spellStart"/>
      <w:r w:rsidRPr="008C6858">
        <w:rPr>
          <w:lang w:val="en-AU"/>
        </w:rPr>
        <w:t>papildo</w:t>
      </w:r>
      <w:proofErr w:type="spellEnd"/>
      <w:r w:rsidRPr="008C6858">
        <w:rPr>
          <w:lang w:val="en-AU"/>
        </w:rPr>
        <w:t xml:space="preserve"> </w:t>
      </w:r>
      <w:proofErr w:type="spellStart"/>
      <w:r w:rsidRPr="008C6858">
        <w:rPr>
          <w:lang w:val="en-AU"/>
        </w:rPr>
        <w:t>susitarimo</w:t>
      </w:r>
      <w:proofErr w:type="spellEnd"/>
      <w:r w:rsidRPr="008C6858">
        <w:rPr>
          <w:lang w:val="en-AU"/>
        </w:rPr>
        <w:t xml:space="preserve"> </w:t>
      </w:r>
      <w:proofErr w:type="spellStart"/>
      <w:r w:rsidRPr="008C6858">
        <w:rPr>
          <w:lang w:val="en-AU"/>
        </w:rPr>
        <w:t>dėl</w:t>
      </w:r>
      <w:proofErr w:type="spellEnd"/>
      <w:r w:rsidRPr="008C6858">
        <w:rPr>
          <w:lang w:val="en-AU"/>
        </w:rPr>
        <w:t xml:space="preserve"> </w:t>
      </w:r>
      <w:proofErr w:type="spellStart"/>
      <w:r w:rsidRPr="008C6858">
        <w:rPr>
          <w:lang w:val="en-AU"/>
        </w:rPr>
        <w:t>duomenų</w:t>
      </w:r>
      <w:proofErr w:type="spellEnd"/>
      <w:r w:rsidRPr="008C6858">
        <w:rPr>
          <w:lang w:val="en-AU"/>
        </w:rPr>
        <w:t xml:space="preserve"> </w:t>
      </w:r>
      <w:proofErr w:type="spellStart"/>
      <w:r w:rsidRPr="008C6858">
        <w:rPr>
          <w:lang w:val="en-AU"/>
        </w:rPr>
        <w:t>tvarkymo</w:t>
      </w:r>
      <w:proofErr w:type="spellEnd"/>
      <w:r w:rsidRPr="008C6858">
        <w:rPr>
          <w:lang w:val="en-AU"/>
        </w:rPr>
        <w:t xml:space="preserve"> </w:t>
      </w:r>
      <w:proofErr w:type="spellStart"/>
      <w:r w:rsidRPr="008C6858">
        <w:rPr>
          <w:lang w:val="en-AU"/>
        </w:rPr>
        <w:t>pasirašymas</w:t>
      </w:r>
      <w:proofErr w:type="spellEnd"/>
      <w:r w:rsidRPr="008C6858">
        <w:rPr>
          <w:lang w:val="en-AU"/>
        </w:rPr>
        <w:t xml:space="preserve"> </w:t>
      </w:r>
      <w:proofErr w:type="spellStart"/>
      <w:r w:rsidRPr="008C6858">
        <w:rPr>
          <w:lang w:val="en-AU"/>
        </w:rPr>
        <w:t>nebus</w:t>
      </w:r>
      <w:proofErr w:type="spellEnd"/>
      <w:r w:rsidRPr="008C6858">
        <w:rPr>
          <w:lang w:val="en-AU"/>
        </w:rPr>
        <w:t xml:space="preserve"> </w:t>
      </w:r>
      <w:proofErr w:type="spellStart"/>
      <w:r w:rsidRPr="008C6858">
        <w:rPr>
          <w:lang w:val="en-AU"/>
        </w:rPr>
        <w:t>laikomas</w:t>
      </w:r>
      <w:proofErr w:type="spellEnd"/>
      <w:r w:rsidRPr="008C6858">
        <w:rPr>
          <w:lang w:val="en-AU"/>
        </w:rPr>
        <w:t xml:space="preserve"> </w:t>
      </w:r>
      <w:proofErr w:type="spellStart"/>
      <w:proofErr w:type="gramStart"/>
      <w:r w:rsidRPr="008C6858">
        <w:rPr>
          <w:lang w:val="en-AU"/>
        </w:rPr>
        <w:t>esminiu</w:t>
      </w:r>
      <w:proofErr w:type="spellEnd"/>
      <w:r w:rsidRPr="008C6858">
        <w:rPr>
          <w:lang w:val="en-AU"/>
        </w:rPr>
        <w:t xml:space="preserve">  </w:t>
      </w:r>
      <w:proofErr w:type="spellStart"/>
      <w:r w:rsidRPr="008C6858">
        <w:rPr>
          <w:lang w:val="en-AU"/>
        </w:rPr>
        <w:t>šios</w:t>
      </w:r>
      <w:proofErr w:type="spellEnd"/>
      <w:proofErr w:type="gramEnd"/>
      <w:r w:rsidRPr="008C6858">
        <w:rPr>
          <w:lang w:val="en-AU"/>
        </w:rPr>
        <w:t xml:space="preserve"> </w:t>
      </w:r>
      <w:proofErr w:type="spellStart"/>
      <w:r w:rsidRPr="008C6858">
        <w:rPr>
          <w:lang w:val="en-AU"/>
        </w:rPr>
        <w:t>Sutarties</w:t>
      </w:r>
      <w:proofErr w:type="spellEnd"/>
      <w:r w:rsidRPr="008C6858">
        <w:rPr>
          <w:lang w:val="en-AU"/>
        </w:rPr>
        <w:t xml:space="preserve"> </w:t>
      </w:r>
      <w:proofErr w:type="spellStart"/>
      <w:r w:rsidRPr="008C6858">
        <w:rPr>
          <w:lang w:val="en-AU"/>
        </w:rPr>
        <w:t>sąlygų</w:t>
      </w:r>
      <w:proofErr w:type="spellEnd"/>
      <w:r w:rsidRPr="008C6858">
        <w:rPr>
          <w:lang w:val="en-AU"/>
        </w:rPr>
        <w:t xml:space="preserve"> </w:t>
      </w:r>
      <w:proofErr w:type="spellStart"/>
      <w:r w:rsidRPr="008C6858">
        <w:rPr>
          <w:lang w:val="en-AU"/>
        </w:rPr>
        <w:t>pakeitimu</w:t>
      </w:r>
      <w:proofErr w:type="spellEnd"/>
      <w:r w:rsidRPr="008C6858">
        <w:rPr>
          <w:lang w:val="en-AU"/>
        </w:rPr>
        <w:t xml:space="preserve">. </w:t>
      </w:r>
    </w:p>
    <w:p w14:paraId="2B5AAD33" w14:textId="77777777" w:rsidR="00D509BE" w:rsidRDefault="00D509BE" w:rsidP="004C7918"/>
    <w:p w14:paraId="50B3593D" w14:textId="77777777" w:rsidR="00833A28" w:rsidRDefault="00833A28" w:rsidP="004C7918">
      <w:pPr>
        <w:numPr>
          <w:ilvl w:val="0"/>
          <w:numId w:val="12"/>
        </w:numPr>
        <w:jc w:val="center"/>
        <w:rPr>
          <w:b/>
          <w:bCs/>
        </w:rPr>
      </w:pPr>
      <w:r w:rsidRPr="00833A28">
        <w:rPr>
          <w:b/>
          <w:bCs/>
        </w:rPr>
        <w:t>NENUGALIMOS JĖGOS APLINKYBĖS</w:t>
      </w:r>
    </w:p>
    <w:p w14:paraId="0B735F97" w14:textId="77777777" w:rsidR="000478FC" w:rsidRDefault="000478FC" w:rsidP="000478FC">
      <w:pPr>
        <w:ind w:left="1656"/>
        <w:jc w:val="both"/>
        <w:rPr>
          <w:b/>
          <w:bCs/>
        </w:rPr>
      </w:pPr>
    </w:p>
    <w:p w14:paraId="6426E2F1" w14:textId="77777777" w:rsidR="00833A28" w:rsidRDefault="00833A28" w:rsidP="00482F8E">
      <w:pPr>
        <w:ind w:firstLine="851"/>
        <w:jc w:val="both"/>
      </w:pPr>
      <w:r w:rsidRPr="00833A28">
        <w:t>1</w:t>
      </w:r>
      <w:r w:rsidR="000478FC">
        <w:t>3</w:t>
      </w:r>
      <w:r w:rsidRPr="00833A28">
        <w:t xml:space="preserve">.1. Šalys </w:t>
      </w:r>
      <w:r>
        <w:t xml:space="preserve">visiškai ar iš dalies atleidžiamos nuo šios Sutarties ar jos dalies įsipareigojimų vykdymo, jei tai įvyko dėl nenugalimos jėgos (force </w:t>
      </w:r>
      <w:proofErr w:type="spellStart"/>
      <w:r>
        <w:t>major</w:t>
      </w:r>
      <w:proofErr w:type="spellEnd"/>
      <w:r>
        <w:t>), atsiradusios po šios Sutarties pasirašymo. Nenugalimos jėgos (force majeure) faktą turi įrodyti Šalis, nevykdanti ar nebegalinti vykdyti Sutartyje nustatytų įsipareigojimų.</w:t>
      </w:r>
    </w:p>
    <w:p w14:paraId="42DD3581" w14:textId="77777777" w:rsidR="00833A28" w:rsidRDefault="00833A28" w:rsidP="00482F8E">
      <w:pPr>
        <w:ind w:firstLine="851"/>
        <w:jc w:val="both"/>
      </w:pPr>
      <w:r>
        <w:t>1</w:t>
      </w:r>
      <w:r w:rsidR="000478FC">
        <w:t>3</w:t>
      </w:r>
      <w:r>
        <w:t>.2. Nenugalimos jėgos (force majeure) aplinkybės turi būti patvirtintos Lietuvos Respublikos civilinio kodekso, Lietuvos Respublikos Vyriausybės 1996-07-15 nutarimo Nr. 840 ir Lietuvos Respublikos Vyriausybės 1997-03-13 nutarimo Nr. 222 ir juos pakeičiančių teisės aktų nustatyta tvarka.</w:t>
      </w:r>
    </w:p>
    <w:p w14:paraId="3B5A7CAA" w14:textId="77777777" w:rsidR="00833A28" w:rsidRDefault="000478FC" w:rsidP="00482F8E">
      <w:pPr>
        <w:ind w:firstLine="851"/>
        <w:jc w:val="both"/>
      </w:pPr>
      <w:r>
        <w:t>13</w:t>
      </w:r>
      <w:r w:rsidR="00833A28">
        <w:t xml:space="preserve">.3. Apie tokių force majeure aplinkybių atsiradimą viena Šalis kitai įsipareigoja pranešti </w:t>
      </w:r>
      <w:r w:rsidR="00833A28">
        <w:lastRenderedPageBreak/>
        <w:t>ne vėliau kaip per 15 (penkiolika)</w:t>
      </w:r>
      <w:r w:rsidR="00EE3823">
        <w:t xml:space="preserve"> dienų nuo aplinkybių atsiradimo. Pranešimas neatleidžia nuo Sutartyje numatytų įsipareigojimų vykdymo.</w:t>
      </w:r>
    </w:p>
    <w:p w14:paraId="196D67B1" w14:textId="77777777" w:rsidR="00EE3823" w:rsidRDefault="00EE3823" w:rsidP="00482F8E">
      <w:pPr>
        <w:ind w:firstLine="851"/>
        <w:jc w:val="both"/>
      </w:pPr>
      <w:r>
        <w:t>1</w:t>
      </w:r>
      <w:r w:rsidR="000478FC">
        <w:t>3</w:t>
      </w:r>
      <w:r>
        <w:t>.4.</w:t>
      </w:r>
      <w:r w:rsidR="00661B5E">
        <w:t xml:space="preserve"> </w:t>
      </w:r>
      <w:r>
        <w:t>Nenugalimos jėgos (force majeure) atveju Šalys dėl Darbų atlikimo terminų pratęsimo susitaria abipusiu Šalių susitarim</w:t>
      </w:r>
      <w:r w:rsidR="00293CED">
        <w:t>u</w:t>
      </w:r>
      <w:r>
        <w:t>.</w:t>
      </w:r>
    </w:p>
    <w:p w14:paraId="152FB44A" w14:textId="77777777" w:rsidR="00EE3823" w:rsidRDefault="00EE3823" w:rsidP="00482F8E">
      <w:pPr>
        <w:ind w:firstLine="851"/>
        <w:jc w:val="both"/>
      </w:pPr>
    </w:p>
    <w:p w14:paraId="62243D31" w14:textId="77777777" w:rsidR="00EE3823" w:rsidRDefault="00EE3823" w:rsidP="004C7918">
      <w:pPr>
        <w:numPr>
          <w:ilvl w:val="0"/>
          <w:numId w:val="12"/>
        </w:numPr>
        <w:jc w:val="center"/>
        <w:rPr>
          <w:b/>
          <w:bCs/>
        </w:rPr>
      </w:pPr>
      <w:r w:rsidRPr="00236A71">
        <w:rPr>
          <w:b/>
          <w:bCs/>
        </w:rPr>
        <w:t>GINČŲ SPRENDIMAS</w:t>
      </w:r>
    </w:p>
    <w:p w14:paraId="234C777D" w14:textId="77777777" w:rsidR="000478FC" w:rsidRPr="00236A71" w:rsidRDefault="000478FC" w:rsidP="000478FC">
      <w:pPr>
        <w:ind w:left="1656"/>
        <w:jc w:val="both"/>
        <w:rPr>
          <w:b/>
          <w:bCs/>
        </w:rPr>
      </w:pPr>
    </w:p>
    <w:p w14:paraId="4790C576" w14:textId="77777777" w:rsidR="00EE3823" w:rsidRDefault="00EE3823" w:rsidP="00482F8E">
      <w:pPr>
        <w:ind w:firstLine="851"/>
        <w:jc w:val="both"/>
      </w:pPr>
      <w:r>
        <w:t>1</w:t>
      </w:r>
      <w:r w:rsidR="000478FC">
        <w:t>4</w:t>
      </w:r>
      <w:r>
        <w:t xml:space="preserve">.1. Šalys </w:t>
      </w:r>
      <w:r w:rsidR="007E240B">
        <w:t>susitaria, kad kiekvienas ginčas, nesutarimas ar reikalavimas, kylantis iš Sutarties ar su ja susijęs, turi būti sprendžiamas derybų būdu. Jeigu anksčiau nurodyti ginčai, nesutarimai ar reikalavimai negali būti išspręsti derybų keliu per 24 (dvidešimt keturias) kalendorines dienas, tai Šalys susitaria spręsti juos Lietuvos Respublikos įstatymų nustatyta tvarka Lietuvos Respublikos teismuose.</w:t>
      </w:r>
    </w:p>
    <w:p w14:paraId="17F40B8C" w14:textId="77777777" w:rsidR="007E240B" w:rsidRPr="00833A28" w:rsidRDefault="007E240B" w:rsidP="00482F8E">
      <w:pPr>
        <w:ind w:firstLine="851"/>
        <w:jc w:val="both"/>
      </w:pPr>
      <w:r>
        <w:t>1</w:t>
      </w:r>
      <w:r w:rsidR="000478FC">
        <w:t>4</w:t>
      </w:r>
      <w:r>
        <w:t xml:space="preserve">.2. Ginčai tarp Sutarties Šalių, bent vienai Šaliai pageidaujant, gali būti sprendžiami pasitelkiant įgyvendinančios institucijos pagalbą. </w:t>
      </w:r>
    </w:p>
    <w:p w14:paraId="086BBEDF" w14:textId="77777777" w:rsidR="007D5BAC" w:rsidRDefault="007D5BAC" w:rsidP="00482F8E">
      <w:pPr>
        <w:ind w:firstLine="851"/>
      </w:pPr>
    </w:p>
    <w:p w14:paraId="28862FA7" w14:textId="77777777" w:rsidR="00236A71" w:rsidRDefault="00236A71" w:rsidP="004C7918">
      <w:pPr>
        <w:numPr>
          <w:ilvl w:val="0"/>
          <w:numId w:val="12"/>
        </w:numPr>
        <w:jc w:val="center"/>
        <w:rPr>
          <w:b/>
          <w:bCs/>
        </w:rPr>
      </w:pPr>
      <w:r w:rsidRPr="00236A71">
        <w:rPr>
          <w:b/>
          <w:bCs/>
        </w:rPr>
        <w:t>SUBRANGOVAI</w:t>
      </w:r>
    </w:p>
    <w:p w14:paraId="3EDEEDD0" w14:textId="77777777" w:rsidR="000478FC" w:rsidRDefault="000478FC" w:rsidP="000478FC">
      <w:pPr>
        <w:ind w:left="1296"/>
        <w:jc w:val="both"/>
        <w:rPr>
          <w:b/>
          <w:bCs/>
        </w:rPr>
      </w:pPr>
    </w:p>
    <w:p w14:paraId="09561DBB" w14:textId="77777777" w:rsidR="00236A71" w:rsidRDefault="00236A71" w:rsidP="00482F8E">
      <w:pPr>
        <w:ind w:firstLine="851"/>
        <w:jc w:val="both"/>
      </w:pPr>
      <w:r w:rsidRPr="00236A71">
        <w:t>1</w:t>
      </w:r>
      <w:r w:rsidR="000478FC">
        <w:t>5</w:t>
      </w:r>
      <w:r w:rsidRPr="00236A71">
        <w:t xml:space="preserve">.1. </w:t>
      </w:r>
      <w:r>
        <w:t>Rangovas atskiroms Darbų dalims atlikti samdo subrangovus:</w:t>
      </w:r>
    </w:p>
    <w:p w14:paraId="47BF4841" w14:textId="77777777" w:rsidR="00236A71" w:rsidRDefault="00236A71" w:rsidP="00482F8E">
      <w:pPr>
        <w:ind w:firstLine="851"/>
        <w:jc w:val="both"/>
      </w:pPr>
      <w:r>
        <w:t>1</w:t>
      </w:r>
      <w:r w:rsidR="000478FC">
        <w:t>5</w:t>
      </w:r>
      <w:r>
        <w:t xml:space="preserve">.1.1. darbams atlikti samdomas subrangovas UAB „      “ </w:t>
      </w:r>
      <w:r w:rsidR="00293CED">
        <w:t xml:space="preserve">, </w:t>
      </w:r>
      <w:proofErr w:type="spellStart"/>
      <w:r w:rsidR="00293CED">
        <w:t>įm.k</w:t>
      </w:r>
      <w:proofErr w:type="spellEnd"/>
      <w:r w:rsidR="00293CED">
        <w:t>.    , kurios buveinė                     . Subrangos vertė – Eur;         proc.</w:t>
      </w:r>
    </w:p>
    <w:p w14:paraId="1043BDBB" w14:textId="77777777" w:rsidR="00293CED" w:rsidRDefault="00293CED" w:rsidP="00482F8E">
      <w:pPr>
        <w:ind w:firstLine="851"/>
        <w:jc w:val="both"/>
      </w:pPr>
      <w:r>
        <w:t>1</w:t>
      </w:r>
      <w:r w:rsidR="000478FC">
        <w:t>5</w:t>
      </w:r>
      <w:r>
        <w:t>.2.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11D279CA" w14:textId="77777777" w:rsidR="00293CED" w:rsidRDefault="00293CED" w:rsidP="00482F8E">
      <w:pPr>
        <w:ind w:firstLine="851"/>
        <w:jc w:val="both"/>
      </w:pPr>
      <w:r>
        <w:t>1</w:t>
      </w:r>
      <w:r w:rsidR="000478FC">
        <w:t>5</w:t>
      </w:r>
      <w:r>
        <w:t>.3. apie tai jis turi informuoti Užsakovą, nurodydamas subrangovo pakeitimo priežastis:</w:t>
      </w:r>
    </w:p>
    <w:p w14:paraId="5296FF77" w14:textId="77777777" w:rsidR="00293CED" w:rsidRDefault="00293CED" w:rsidP="00482F8E">
      <w:pPr>
        <w:ind w:firstLine="851"/>
        <w:jc w:val="both"/>
      </w:pPr>
      <w:r>
        <w:t>1</w:t>
      </w:r>
      <w:r w:rsidR="000478FC">
        <w:t>5</w:t>
      </w:r>
      <w:r>
        <w:t>.4. gavęs tokį pranešimą, Užsakovas kartu su Rangovu protokolu įformina susitarimą dėl subrangovo pakeitimo. Užsakovas, prieš patvirtindamas tokį keitimą, įsitikina, kad būsimas subrangovas neturi pašalinimo pagrindų (tikrina pats, jei informacija jam yra prieinama neatlygintinai, arba prašo Rangovo pateikti tai patvirtinančius dokumentus).</w:t>
      </w:r>
    </w:p>
    <w:p w14:paraId="05D36435" w14:textId="77777777" w:rsidR="00293CED" w:rsidRDefault="00C849FF" w:rsidP="00482F8E">
      <w:pPr>
        <w:ind w:firstLine="851"/>
        <w:jc w:val="both"/>
      </w:pPr>
      <w:r>
        <w:t>1</w:t>
      </w:r>
      <w:r w:rsidR="000478FC">
        <w:t>5</w:t>
      </w:r>
      <w:r>
        <w:t>.5. Rangovas atsakingas už savo subrangovų], jų ekspertų, atstovų ar darbuotojų veiksmus, įsipareigojimų nevykdymą ar apdairumą taip, lyg šie veiksmai, nevykdymai ar aplaidumas būtų Rangovo, jo ekspertų ar darbuotojų.</w:t>
      </w:r>
    </w:p>
    <w:p w14:paraId="19B7EEEB" w14:textId="77777777" w:rsidR="00C849FF" w:rsidRDefault="00C849FF" w:rsidP="00482F8E">
      <w:pPr>
        <w:ind w:firstLine="851"/>
        <w:jc w:val="both"/>
      </w:pPr>
      <w:r>
        <w:t>Pastaba. Sutarties 1</w:t>
      </w:r>
      <w:r w:rsidR="00090907">
        <w:t>5</w:t>
      </w:r>
      <w:r w:rsidR="00BB5D57">
        <w:t>.</w:t>
      </w:r>
      <w:r>
        <w:t>1-1</w:t>
      </w:r>
      <w:r w:rsidR="00090907">
        <w:t>5</w:t>
      </w:r>
      <w:r>
        <w:t>.5 punktų sąlygos Sutartyje įrašomos tuomet, jei pasiūlyme</w:t>
      </w:r>
      <w:r w:rsidR="00E32A09">
        <w:t xml:space="preserve"> </w:t>
      </w:r>
      <w:r>
        <w:t>Rangovas nurodė, kad ketina pasitelkti subrangovus.</w:t>
      </w:r>
    </w:p>
    <w:p w14:paraId="4055608C" w14:textId="77777777" w:rsidR="00C849FF" w:rsidRDefault="00C849FF" w:rsidP="00BB5D57"/>
    <w:p w14:paraId="2665B706" w14:textId="77777777" w:rsidR="00C849FF" w:rsidRDefault="00C849FF" w:rsidP="00BB5D57">
      <w:pPr>
        <w:ind w:firstLine="851"/>
        <w:jc w:val="center"/>
        <w:rPr>
          <w:b/>
          <w:bCs/>
        </w:rPr>
      </w:pPr>
      <w:r w:rsidRPr="00A33A3D">
        <w:rPr>
          <w:b/>
          <w:bCs/>
        </w:rPr>
        <w:t>1</w:t>
      </w:r>
      <w:r w:rsidR="000478FC">
        <w:rPr>
          <w:b/>
          <w:bCs/>
        </w:rPr>
        <w:t>6</w:t>
      </w:r>
      <w:r w:rsidRPr="00A33A3D">
        <w:rPr>
          <w:b/>
          <w:bCs/>
        </w:rPr>
        <w:t>.</w:t>
      </w:r>
      <w:r w:rsidR="00A33A3D" w:rsidRPr="00A33A3D">
        <w:rPr>
          <w:b/>
          <w:bCs/>
        </w:rPr>
        <w:t xml:space="preserve"> BAIGIAMOSIOS NUOSTATOS</w:t>
      </w:r>
    </w:p>
    <w:p w14:paraId="272B24B1" w14:textId="77777777" w:rsidR="00BB5D57" w:rsidRDefault="00BB5D57" w:rsidP="0029493A">
      <w:pPr>
        <w:ind w:firstLine="851"/>
        <w:jc w:val="both"/>
        <w:rPr>
          <w:b/>
          <w:bCs/>
        </w:rPr>
      </w:pPr>
    </w:p>
    <w:p w14:paraId="3D2B6707" w14:textId="77777777" w:rsidR="0042031B" w:rsidRDefault="00A33A3D" w:rsidP="0029493A">
      <w:pPr>
        <w:ind w:firstLine="851"/>
        <w:jc w:val="both"/>
      </w:pPr>
      <w:r w:rsidRPr="00A33A3D">
        <w:t>1</w:t>
      </w:r>
      <w:r w:rsidR="000478FC">
        <w:t>6</w:t>
      </w:r>
      <w:r w:rsidRPr="00A33A3D">
        <w:t>.1.</w:t>
      </w:r>
      <w:r w:rsidR="0042031B">
        <w:t xml:space="preserve"> Vykdydamos Sutartį, Šalys vadovaujasi Lietuvos Respublikos teisės aktais.</w:t>
      </w:r>
    </w:p>
    <w:p w14:paraId="451C5162" w14:textId="77777777" w:rsidR="0042031B" w:rsidRDefault="0042031B" w:rsidP="0029493A">
      <w:pPr>
        <w:ind w:firstLine="851"/>
        <w:jc w:val="both"/>
      </w:pPr>
      <w:r>
        <w:t>1</w:t>
      </w:r>
      <w:r w:rsidR="000478FC">
        <w:t>6</w:t>
      </w:r>
      <w:r>
        <w:t>.2. Sutarčiai, sprendžiant jos galiojimo, vykdymo, taikymo ir aiškinimo klausimus, taip pat neaptartoms sąlygoms taikomas Preliminariosios sutarties sąlygos.</w:t>
      </w:r>
    </w:p>
    <w:p w14:paraId="6A6AEE45" w14:textId="77777777" w:rsidR="00140D4F" w:rsidRDefault="00140D4F" w:rsidP="0029493A">
      <w:pPr>
        <w:ind w:firstLine="851"/>
        <w:jc w:val="both"/>
      </w:pPr>
      <w:r>
        <w:t xml:space="preserve">16.3. </w:t>
      </w:r>
      <w:r w:rsidR="000266F9">
        <w:rPr>
          <w:sz w:val="22"/>
          <w:szCs w:val="22"/>
        </w:rPr>
        <w:t>Jeigu pirkimo vykdymo metu nebuvo tikrinama Rangovo kvalifikacija dėl teisės verstis atitinkama veikla netikrinama arba tikrinama ne visa apimtimi, Rangovas įsipareigoja Užsakovui, kad Sutartį vykdys tik tokią teisę turintys asmenys.</w:t>
      </w:r>
    </w:p>
    <w:p w14:paraId="2343CCD2" w14:textId="77777777" w:rsidR="0042031B" w:rsidRDefault="0042031B" w:rsidP="0029493A">
      <w:pPr>
        <w:ind w:firstLine="851"/>
        <w:jc w:val="both"/>
      </w:pPr>
      <w:r>
        <w:t>1</w:t>
      </w:r>
      <w:r w:rsidR="000478FC">
        <w:t>6</w:t>
      </w:r>
      <w:r>
        <w:t>.</w:t>
      </w:r>
      <w:r w:rsidR="0029493A">
        <w:t>4</w:t>
      </w:r>
      <w:r>
        <w:t>. Šalių adreso ar kitų rekvizitų pasikeitimo atveju Šalys įsipareigoja apie tai viena kitai pranešti per 3 (tris) darbo dienas nuo atitinkamo pasikeitimo dienos</w:t>
      </w:r>
      <w:r w:rsidR="00094FB3">
        <w:t xml:space="preserve">. Nepranešusioji Šalis atlygina visus dėl nepranešimo atsiradusius tiesioginius nuostolius ir prisiima su nepranešimu susijusią riziką. </w:t>
      </w:r>
    </w:p>
    <w:p w14:paraId="7B156283" w14:textId="77777777" w:rsidR="00094FB3" w:rsidRDefault="00094FB3" w:rsidP="0029493A">
      <w:pPr>
        <w:ind w:firstLine="851"/>
        <w:jc w:val="both"/>
      </w:pPr>
      <w:r>
        <w:t>1</w:t>
      </w:r>
      <w:r w:rsidR="000478FC">
        <w:t>6</w:t>
      </w:r>
      <w:r>
        <w:t>.</w:t>
      </w:r>
      <w:r w:rsidR="00611DAB">
        <w:t>5</w:t>
      </w:r>
      <w:r>
        <w:t>. Visa informacija, įspėjimai ar pranešimai, susiję su šia Sutartimi, privalo būti raštiški ir turi būti siunčiami elektroniniu paštu. Pranešimai, išsiųsti elektroniniu paštu yra laikomi gautais, jų išsiuntimo dieną. Pranešimai, siųsti registruotu laišku, laikomi įteiktais ne vėliau kaip per 3 (tris) darbo dienas nuo jų išsiuntimo.</w:t>
      </w:r>
    </w:p>
    <w:p w14:paraId="7E712DB4" w14:textId="77777777" w:rsidR="00094FB3" w:rsidRDefault="00094FB3" w:rsidP="0029493A">
      <w:pPr>
        <w:ind w:firstLine="851"/>
        <w:jc w:val="both"/>
      </w:pPr>
      <w:r>
        <w:t>1</w:t>
      </w:r>
      <w:r w:rsidR="000478FC">
        <w:t>6</w:t>
      </w:r>
      <w:r>
        <w:t>.</w:t>
      </w:r>
      <w:r w:rsidR="00611DAB">
        <w:t>6</w:t>
      </w:r>
      <w:r>
        <w:t>. Šalys skiria savo atstovus Sutarties vykdymo kontrolės ir ryšių palaikymo tikslais. Visi su Sutarties vykdymu susiję pranešimai gali būti siunčiami šių atstovų kontaktiniais duomenimis:</w:t>
      </w:r>
    </w:p>
    <w:p w14:paraId="56F344CE" w14:textId="77777777" w:rsidR="00094FB3" w:rsidRDefault="00094FB3" w:rsidP="0029493A">
      <w:pPr>
        <w:ind w:firstLine="851"/>
        <w:jc w:val="both"/>
      </w:pPr>
      <w:r>
        <w:t xml:space="preserve">Užsakovo </w:t>
      </w:r>
      <w:r>
        <w:rPr>
          <w:rFonts w:cs="Times New Roman"/>
        </w:rPr>
        <w:t xml:space="preserve">atsakingas asmuo –      mob. tel.        , </w:t>
      </w:r>
      <w:proofErr w:type="spellStart"/>
      <w:r>
        <w:rPr>
          <w:rFonts w:cs="Times New Roman"/>
        </w:rPr>
        <w:t>el.p</w:t>
      </w:r>
      <w:proofErr w:type="spellEnd"/>
      <w:r>
        <w:rPr>
          <w:rFonts w:cs="Times New Roman"/>
        </w:rPr>
        <w:t xml:space="preserve">     </w:t>
      </w:r>
      <w:r w:rsidRPr="00094FB3">
        <w:rPr>
          <w:rFonts w:cs="Times New Roman"/>
        </w:rPr>
        <w:t xml:space="preserve">;  </w:t>
      </w:r>
      <w:r>
        <w:t>Rangovo</w:t>
      </w:r>
      <w:r>
        <w:rPr>
          <w:rFonts w:cs="Times New Roman"/>
        </w:rPr>
        <w:t xml:space="preserve"> atsakingas asmuo – </w:t>
      </w:r>
      <w:r>
        <w:t xml:space="preserve">       ,</w:t>
      </w:r>
      <w:r>
        <w:rPr>
          <w:rFonts w:cs="Times New Roman"/>
        </w:rPr>
        <w:t xml:space="preserve"> mob. tel.      </w:t>
      </w:r>
      <w:r>
        <w:rPr>
          <w:rFonts w:cs="Times New Roman"/>
          <w:kern w:val="2"/>
          <w:lang w:eastAsia="ar-SA"/>
        </w:rPr>
        <w:t xml:space="preserve">, </w:t>
      </w:r>
      <w:proofErr w:type="spellStart"/>
      <w:r>
        <w:rPr>
          <w:rFonts w:cs="Times New Roman"/>
          <w:kern w:val="2"/>
          <w:lang w:eastAsia="ar-SA"/>
        </w:rPr>
        <w:t>el.p</w:t>
      </w:r>
      <w:proofErr w:type="spellEnd"/>
      <w:r>
        <w:rPr>
          <w:rFonts w:cs="Times New Roman"/>
          <w:kern w:val="2"/>
          <w:lang w:eastAsia="ar-SA"/>
        </w:rPr>
        <w:t>.</w:t>
      </w:r>
      <w:r w:rsidR="00F37534">
        <w:rPr>
          <w:rFonts w:cs="Times New Roman"/>
          <w:kern w:val="2"/>
          <w:lang w:eastAsia="ar-SA"/>
        </w:rPr>
        <w:t xml:space="preserve">     .</w:t>
      </w:r>
    </w:p>
    <w:p w14:paraId="4DA37AC3" w14:textId="77777777" w:rsidR="00C96EDC" w:rsidRDefault="00094FB3" w:rsidP="0029493A">
      <w:pPr>
        <w:ind w:firstLine="851"/>
        <w:jc w:val="both"/>
      </w:pPr>
      <w:r>
        <w:t>1</w:t>
      </w:r>
      <w:r w:rsidR="000478FC">
        <w:t>6</w:t>
      </w:r>
      <w:r>
        <w:t>.</w:t>
      </w:r>
      <w:r w:rsidR="00611DAB">
        <w:t>7</w:t>
      </w:r>
      <w:r>
        <w:t>.</w:t>
      </w:r>
      <w:r w:rsidR="00F37534">
        <w:t xml:space="preserve"> Sutartis pasirašoma kvalifikuotais elektroniniais parašais. Pasirašytą Sutartį </w:t>
      </w:r>
      <w:r w:rsidR="00F37534">
        <w:lastRenderedPageBreak/>
        <w:t xml:space="preserve">elektroniniu </w:t>
      </w:r>
      <w:r w:rsidR="00C96EDC">
        <w:t>formatu gaus kiekvi</w:t>
      </w:r>
      <w:r w:rsidR="00BB5D57">
        <w:t>e</w:t>
      </w:r>
      <w:r w:rsidR="00C96EDC">
        <w:t>na Sutarties Šalis.</w:t>
      </w:r>
    </w:p>
    <w:p w14:paraId="13A96236" w14:textId="77777777" w:rsidR="00BB5D57" w:rsidRDefault="00BB5D57" w:rsidP="00BB5D57">
      <w:pPr>
        <w:ind w:firstLine="851"/>
        <w:jc w:val="center"/>
        <w:rPr>
          <w:b/>
          <w:bCs/>
        </w:rPr>
      </w:pPr>
    </w:p>
    <w:p w14:paraId="64295D26" w14:textId="77777777" w:rsidR="00090907" w:rsidRDefault="00090907" w:rsidP="00BB5D57">
      <w:pPr>
        <w:ind w:firstLine="851"/>
        <w:jc w:val="center"/>
        <w:rPr>
          <w:b/>
          <w:bCs/>
        </w:rPr>
      </w:pPr>
    </w:p>
    <w:p w14:paraId="21E7691A" w14:textId="77777777" w:rsidR="00090907" w:rsidRPr="00BB5D57" w:rsidRDefault="00090907" w:rsidP="00BB5D57">
      <w:pPr>
        <w:ind w:firstLine="851"/>
        <w:jc w:val="center"/>
        <w:rPr>
          <w:b/>
          <w:bCs/>
        </w:rPr>
      </w:pPr>
    </w:p>
    <w:p w14:paraId="45B7CC4F" w14:textId="77777777" w:rsidR="00BB5D57" w:rsidRPr="00BB5D57" w:rsidRDefault="00BB5D57" w:rsidP="00BB5D57">
      <w:pPr>
        <w:ind w:firstLine="851"/>
        <w:jc w:val="center"/>
        <w:rPr>
          <w:b/>
          <w:bCs/>
        </w:rPr>
      </w:pPr>
      <w:r w:rsidRPr="00BB5D57">
        <w:rPr>
          <w:b/>
          <w:bCs/>
        </w:rPr>
        <w:t>1</w:t>
      </w:r>
      <w:r w:rsidR="000478FC">
        <w:rPr>
          <w:b/>
          <w:bCs/>
        </w:rPr>
        <w:t>7</w:t>
      </w:r>
      <w:r w:rsidRPr="00BB5D57">
        <w:rPr>
          <w:b/>
          <w:bCs/>
        </w:rPr>
        <w:t>. ŠALIŲ JURIDINIAI ADRESAI IR KITI REKVIZITAI</w:t>
      </w:r>
    </w:p>
    <w:p w14:paraId="3725BF94" w14:textId="77777777" w:rsidR="00094FB3" w:rsidRDefault="00094FB3" w:rsidP="00094FB3">
      <w:pPr>
        <w:jc w:val="both"/>
      </w:pPr>
    </w:p>
    <w:tbl>
      <w:tblPr>
        <w:tblpPr w:leftFromText="180" w:rightFromText="180" w:bottomFromText="160" w:vertAnchor="text" w:horzAnchor="margin" w:tblpX="74" w:tblpY="-10"/>
        <w:tblW w:w="9888" w:type="dxa"/>
        <w:tblLook w:val="04A0" w:firstRow="1" w:lastRow="0" w:firstColumn="1" w:lastColumn="0" w:noHBand="0" w:noVBand="1"/>
      </w:tblPr>
      <w:tblGrid>
        <w:gridCol w:w="4533"/>
        <w:gridCol w:w="5355"/>
      </w:tblGrid>
      <w:tr w:rsidR="00D509BE" w14:paraId="00D08BE0" w14:textId="77777777">
        <w:trPr>
          <w:trHeight w:val="4392"/>
        </w:trPr>
        <w:tc>
          <w:tcPr>
            <w:tcW w:w="4533" w:type="dxa"/>
          </w:tcPr>
          <w:p w14:paraId="3E33522E" w14:textId="77777777" w:rsidR="00D509BE" w:rsidRDefault="00D509BE">
            <w:pPr>
              <w:tabs>
                <w:tab w:val="left" w:pos="285"/>
              </w:tabs>
              <w:rPr>
                <w:rFonts w:eastAsia="Times New Roman" w:cs="Times New Roman"/>
                <w:b/>
                <w:bCs/>
                <w:color w:val="000000"/>
                <w:kern w:val="0"/>
                <w:sz w:val="22"/>
                <w:szCs w:val="22"/>
                <w:lang w:eastAsia="en-US" w:bidi="ar-SA"/>
              </w:rPr>
            </w:pPr>
            <w:r>
              <w:rPr>
                <w:rFonts w:eastAsia="Times New Roman" w:cs="Times New Roman"/>
                <w:b/>
                <w:bCs/>
                <w:color w:val="000000"/>
              </w:rPr>
              <w:t>UŽSAKOVAS</w:t>
            </w:r>
          </w:p>
          <w:p w14:paraId="51E47824" w14:textId="77777777" w:rsidR="00D509BE" w:rsidRDefault="00D509BE">
            <w:pPr>
              <w:tabs>
                <w:tab w:val="left" w:pos="285"/>
              </w:tabs>
              <w:rPr>
                <w:rFonts w:eastAsia="Times New Roman" w:cs="Times New Roman"/>
                <w:b/>
                <w:bCs/>
                <w:color w:val="000000"/>
              </w:rPr>
            </w:pPr>
          </w:p>
          <w:p w14:paraId="44E1D738" w14:textId="77777777" w:rsidR="00D509BE" w:rsidRDefault="00D509BE">
            <w:pPr>
              <w:tabs>
                <w:tab w:val="left" w:pos="285"/>
              </w:tabs>
              <w:rPr>
                <w:rFonts w:eastAsia="Times New Roman" w:cs="Times New Roman"/>
                <w:bCs/>
                <w:color w:val="000000"/>
              </w:rPr>
            </w:pPr>
            <w:r>
              <w:rPr>
                <w:rFonts w:eastAsia="Times New Roman" w:cs="Times New Roman"/>
                <w:bCs/>
                <w:color w:val="000000"/>
              </w:rPr>
              <w:t>Elektrėnų savivaldybės administracijos</w:t>
            </w:r>
          </w:p>
          <w:p w14:paraId="270A4687" w14:textId="77777777" w:rsidR="00D509BE" w:rsidRDefault="00D509BE">
            <w:pPr>
              <w:tabs>
                <w:tab w:val="left" w:pos="285"/>
              </w:tabs>
              <w:rPr>
                <w:rFonts w:eastAsia="Times New Roman" w:cs="Times New Roman"/>
                <w:bCs/>
                <w:color w:val="000000"/>
              </w:rPr>
            </w:pPr>
            <w:r>
              <w:rPr>
                <w:rFonts w:eastAsia="Times New Roman" w:cs="Times New Roman"/>
                <w:bCs/>
                <w:color w:val="000000"/>
              </w:rPr>
              <w:t xml:space="preserve">Elektrėnų seniūnija </w:t>
            </w:r>
          </w:p>
          <w:p w14:paraId="504071F3" w14:textId="77777777" w:rsidR="00D509BE" w:rsidRDefault="00D509BE">
            <w:pPr>
              <w:tabs>
                <w:tab w:val="left" w:pos="285"/>
              </w:tabs>
              <w:jc w:val="both"/>
              <w:rPr>
                <w:rFonts w:eastAsia="Times New Roman" w:cs="Times New Roman"/>
              </w:rPr>
            </w:pPr>
            <w:r>
              <w:rPr>
                <w:rFonts w:eastAsia="Times New Roman" w:cs="Times New Roman"/>
              </w:rPr>
              <w:t>Įstaigos kodas 188673563</w:t>
            </w:r>
          </w:p>
          <w:p w14:paraId="53604700" w14:textId="77777777" w:rsidR="00D509BE" w:rsidRDefault="00D509BE">
            <w:pPr>
              <w:tabs>
                <w:tab w:val="left" w:pos="285"/>
              </w:tabs>
              <w:jc w:val="both"/>
              <w:rPr>
                <w:rFonts w:eastAsia="Times New Roman" w:cs="Times New Roman"/>
              </w:rPr>
            </w:pPr>
            <w:r>
              <w:rPr>
                <w:rFonts w:eastAsia="Times New Roman" w:cs="Times New Roman"/>
              </w:rPr>
              <w:t>Taikos g. 6B, 26115 Elektrėnai</w:t>
            </w:r>
          </w:p>
          <w:p w14:paraId="2F90AF08" w14:textId="77777777" w:rsidR="00D509BE" w:rsidRDefault="00D509BE">
            <w:pPr>
              <w:tabs>
                <w:tab w:val="left" w:pos="285"/>
              </w:tabs>
              <w:jc w:val="both"/>
              <w:rPr>
                <w:rFonts w:eastAsia="Times New Roman" w:cs="Times New Roman"/>
              </w:rPr>
            </w:pPr>
            <w:r>
              <w:rPr>
                <w:rFonts w:eastAsia="Times New Roman" w:cs="Times New Roman"/>
              </w:rPr>
              <w:t>Tel. (8 528) 39 433</w:t>
            </w:r>
          </w:p>
          <w:p w14:paraId="5C978C30" w14:textId="77777777" w:rsidR="00D509BE" w:rsidRDefault="00D509BE">
            <w:pPr>
              <w:tabs>
                <w:tab w:val="left" w:pos="285"/>
              </w:tabs>
              <w:jc w:val="both"/>
              <w:rPr>
                <w:rFonts w:eastAsia="Times New Roman" w:cs="Times New Roman"/>
              </w:rPr>
            </w:pPr>
            <w:r>
              <w:rPr>
                <w:rFonts w:eastAsia="Times New Roman" w:cs="Times New Roman"/>
              </w:rPr>
              <w:t xml:space="preserve">El. p. </w:t>
            </w:r>
            <w:proofErr w:type="spellStart"/>
            <w:r>
              <w:rPr>
                <w:rFonts w:eastAsia="Times New Roman" w:cs="Times New Roman"/>
              </w:rPr>
              <w:t>seniunija</w:t>
            </w:r>
            <w:proofErr w:type="spellEnd"/>
            <w:r w:rsidRPr="00EE6563">
              <w:rPr>
                <w:rFonts w:eastAsia="Times New Roman" w:cs="Times New Roman"/>
                <w:lang w:val="es-ES_tradnl"/>
              </w:rPr>
              <w:t xml:space="preserve">@elektrenai.lt </w:t>
            </w:r>
          </w:p>
          <w:p w14:paraId="3CE9F5D0" w14:textId="77777777" w:rsidR="00D509BE" w:rsidRDefault="00D509BE">
            <w:pPr>
              <w:rPr>
                <w:rFonts w:eastAsia="Times New Roman" w:cs="Times New Roman"/>
                <w:lang w:val="en-AU"/>
              </w:rPr>
            </w:pPr>
            <w:proofErr w:type="spellStart"/>
            <w:r>
              <w:rPr>
                <w:rFonts w:eastAsia="Times New Roman" w:cs="Times New Roman"/>
                <w:lang w:val="en-AU"/>
              </w:rPr>
              <w:t>A.s.</w:t>
            </w:r>
            <w:proofErr w:type="spellEnd"/>
            <w:r>
              <w:rPr>
                <w:rFonts w:eastAsia="Times New Roman" w:cs="Times New Roman"/>
                <w:lang w:val="en-AU"/>
              </w:rPr>
              <w:t xml:space="preserve"> LT 544010042403589279</w:t>
            </w:r>
          </w:p>
          <w:p w14:paraId="7688075F" w14:textId="77777777" w:rsidR="00D509BE" w:rsidRDefault="00D509BE">
            <w:pPr>
              <w:rPr>
                <w:rFonts w:eastAsia="Times New Roman" w:cs="Times New Roman"/>
                <w:lang w:val="en-AU"/>
              </w:rPr>
            </w:pPr>
            <w:proofErr w:type="spellStart"/>
            <w:proofErr w:type="gramStart"/>
            <w:r>
              <w:rPr>
                <w:rFonts w:eastAsia="Times New Roman" w:cs="Times New Roman"/>
                <w:lang w:val="en-AU"/>
              </w:rPr>
              <w:t>Bankas:AB</w:t>
            </w:r>
            <w:proofErr w:type="spellEnd"/>
            <w:proofErr w:type="gramEnd"/>
            <w:r>
              <w:rPr>
                <w:rFonts w:eastAsia="Times New Roman" w:cs="Times New Roman"/>
                <w:lang w:val="en-AU"/>
              </w:rPr>
              <w:t xml:space="preserve"> „Luminor </w:t>
            </w:r>
            <w:proofErr w:type="gramStart"/>
            <w:r>
              <w:rPr>
                <w:rFonts w:eastAsia="Times New Roman" w:cs="Times New Roman"/>
                <w:lang w:val="en-AU"/>
              </w:rPr>
              <w:t>Bank“</w:t>
            </w:r>
            <w:proofErr w:type="gramEnd"/>
          </w:p>
          <w:p w14:paraId="5B8FCD68" w14:textId="77777777" w:rsidR="00D509BE" w:rsidRPr="00EE6563" w:rsidRDefault="00D509BE">
            <w:pPr>
              <w:rPr>
                <w:rFonts w:eastAsia="Times New Roman" w:cs="Times New Roman"/>
                <w:lang w:val="es-ES_tradnl"/>
              </w:rPr>
            </w:pPr>
            <w:r w:rsidRPr="00EE6563">
              <w:rPr>
                <w:rFonts w:eastAsia="Times New Roman" w:cs="Times New Roman"/>
                <w:lang w:val="es-ES_tradnl"/>
              </w:rPr>
              <w:t>Banko kodas 40100</w:t>
            </w:r>
          </w:p>
          <w:p w14:paraId="36C7FF66" w14:textId="77777777" w:rsidR="00D509BE" w:rsidRDefault="00D509BE">
            <w:pPr>
              <w:tabs>
                <w:tab w:val="left" w:pos="285"/>
              </w:tabs>
              <w:jc w:val="both"/>
              <w:rPr>
                <w:rFonts w:eastAsia="Times New Roman" w:cs="Times New Roman"/>
              </w:rPr>
            </w:pPr>
          </w:p>
          <w:p w14:paraId="319DC61F" w14:textId="77777777" w:rsidR="00D509BE" w:rsidRDefault="00D509BE">
            <w:pPr>
              <w:tabs>
                <w:tab w:val="left" w:pos="285"/>
              </w:tabs>
              <w:jc w:val="both"/>
              <w:rPr>
                <w:rFonts w:eastAsia="Times New Roman" w:cs="Times New Roman"/>
              </w:rPr>
            </w:pPr>
            <w:r>
              <w:rPr>
                <w:rFonts w:eastAsia="Times New Roman" w:cs="Times New Roman"/>
              </w:rPr>
              <w:t>Seniūnas</w:t>
            </w:r>
          </w:p>
          <w:p w14:paraId="0CC6537B" w14:textId="77777777" w:rsidR="00D509BE" w:rsidRDefault="00D509BE">
            <w:pPr>
              <w:tabs>
                <w:tab w:val="left" w:pos="285"/>
              </w:tabs>
              <w:rPr>
                <w:rFonts w:eastAsia="Times New Roman" w:cs="Times New Roman"/>
              </w:rPr>
            </w:pPr>
          </w:p>
          <w:p w14:paraId="2F7D3C59" w14:textId="77777777" w:rsidR="00D509BE" w:rsidRDefault="00D509BE">
            <w:pPr>
              <w:tabs>
                <w:tab w:val="left" w:pos="0"/>
                <w:tab w:val="left" w:pos="285"/>
              </w:tabs>
              <w:jc w:val="both"/>
              <w:rPr>
                <w:rFonts w:eastAsia="Times New Roman" w:cs="Times New Roman"/>
              </w:rPr>
            </w:pPr>
            <w:r>
              <w:rPr>
                <w:rFonts w:eastAsia="Times New Roman" w:cs="Times New Roman"/>
              </w:rPr>
              <w:t>__________________________________</w:t>
            </w:r>
          </w:p>
          <w:p w14:paraId="7280F1AE" w14:textId="77777777" w:rsidR="00D509BE" w:rsidRDefault="00D509BE">
            <w:pPr>
              <w:tabs>
                <w:tab w:val="left" w:pos="285"/>
              </w:tabs>
              <w:rPr>
                <w:rFonts w:eastAsia="Times New Roman" w:cs="Times New Roman"/>
              </w:rPr>
            </w:pPr>
            <w:r>
              <w:rPr>
                <w:rFonts w:eastAsia="Times New Roman" w:cs="Times New Roman"/>
              </w:rPr>
              <w:t>A.V.</w:t>
            </w:r>
          </w:p>
        </w:tc>
        <w:tc>
          <w:tcPr>
            <w:tcW w:w="5355" w:type="dxa"/>
          </w:tcPr>
          <w:p w14:paraId="57C487C3" w14:textId="77777777" w:rsidR="00D509BE" w:rsidRPr="003B4160" w:rsidRDefault="00D509BE">
            <w:pPr>
              <w:tabs>
                <w:tab w:val="left" w:pos="285"/>
              </w:tabs>
              <w:ind w:left="459" w:hanging="141"/>
              <w:rPr>
                <w:rFonts w:eastAsia="Times New Roman" w:cs="Times New Roman"/>
                <w:b/>
                <w:bCs/>
              </w:rPr>
            </w:pPr>
            <w:r w:rsidRPr="003B4160">
              <w:rPr>
                <w:rFonts w:eastAsia="Times New Roman" w:cs="Times New Roman"/>
                <w:b/>
                <w:bCs/>
              </w:rPr>
              <w:t xml:space="preserve"> RANGOVAS</w:t>
            </w:r>
          </w:p>
          <w:p w14:paraId="29991EE1" w14:textId="77777777" w:rsidR="00D509BE" w:rsidRDefault="00D509BE">
            <w:pPr>
              <w:tabs>
                <w:tab w:val="left" w:pos="285"/>
              </w:tabs>
              <w:ind w:left="459" w:hanging="141"/>
              <w:rPr>
                <w:rFonts w:eastAsia="Times New Roman" w:cs="Times New Roman"/>
                <w:b/>
                <w:bCs/>
              </w:rPr>
            </w:pPr>
          </w:p>
          <w:p w14:paraId="72426BD0" w14:textId="77777777" w:rsidR="00D509BE" w:rsidRDefault="00D509BE">
            <w:pPr>
              <w:tabs>
                <w:tab w:val="left" w:pos="712"/>
              </w:tabs>
              <w:rPr>
                <w:rFonts w:eastAsia="Times New Roman" w:cs="Times New Roman"/>
              </w:rPr>
            </w:pPr>
            <w:r>
              <w:rPr>
                <w:rFonts w:eastAsia="Times New Roman" w:cs="Times New Roman"/>
              </w:rPr>
              <w:t xml:space="preserve">       UAB „“</w:t>
            </w:r>
          </w:p>
          <w:p w14:paraId="792EEEBD" w14:textId="77777777" w:rsidR="00D509BE" w:rsidRDefault="00D509BE">
            <w:pPr>
              <w:tabs>
                <w:tab w:val="left" w:pos="712"/>
              </w:tabs>
              <w:rPr>
                <w:rFonts w:eastAsia="Times New Roman" w:cs="Times New Roman"/>
              </w:rPr>
            </w:pPr>
            <w:r>
              <w:rPr>
                <w:rFonts w:eastAsia="Times New Roman" w:cs="Times New Roman"/>
              </w:rPr>
              <w:t xml:space="preserve">       Įmonės kodas </w:t>
            </w:r>
          </w:p>
          <w:p w14:paraId="1889C352" w14:textId="77777777" w:rsidR="00D509BE" w:rsidRDefault="00D509BE">
            <w:pPr>
              <w:tabs>
                <w:tab w:val="left" w:pos="712"/>
              </w:tabs>
              <w:rPr>
                <w:rFonts w:eastAsia="Times New Roman" w:cs="Times New Roman"/>
              </w:rPr>
            </w:pPr>
            <w:r>
              <w:rPr>
                <w:rFonts w:eastAsia="Times New Roman" w:cs="Times New Roman"/>
              </w:rPr>
              <w:t xml:space="preserve">       PVM mokėtojo kodas LT</w:t>
            </w:r>
          </w:p>
          <w:p w14:paraId="7816E199" w14:textId="77777777" w:rsidR="00D509BE" w:rsidRDefault="00D509BE">
            <w:pPr>
              <w:tabs>
                <w:tab w:val="left" w:pos="712"/>
              </w:tabs>
              <w:rPr>
                <w:rFonts w:eastAsia="Times New Roman" w:cs="Times New Roman"/>
              </w:rPr>
            </w:pPr>
            <w:r>
              <w:rPr>
                <w:rFonts w:eastAsia="Times New Roman" w:cs="Times New Roman"/>
              </w:rPr>
              <w:t xml:space="preserve">        g. , LT- , </w:t>
            </w:r>
          </w:p>
          <w:p w14:paraId="20D9AF5B" w14:textId="77777777" w:rsidR="00D509BE" w:rsidRDefault="00D509BE">
            <w:pPr>
              <w:tabs>
                <w:tab w:val="left" w:pos="712"/>
              </w:tabs>
              <w:rPr>
                <w:rFonts w:eastAsia="Times New Roman" w:cs="Times New Roman"/>
              </w:rPr>
            </w:pPr>
            <w:r>
              <w:rPr>
                <w:rFonts w:eastAsia="Times New Roman" w:cs="Times New Roman"/>
              </w:rPr>
              <w:t xml:space="preserve">       El. p. </w:t>
            </w:r>
          </w:p>
          <w:p w14:paraId="5A290ACD" w14:textId="77777777" w:rsidR="00D509BE" w:rsidRDefault="00D509BE">
            <w:pPr>
              <w:tabs>
                <w:tab w:val="left" w:pos="712"/>
              </w:tabs>
              <w:rPr>
                <w:rFonts w:eastAsia="Times New Roman" w:cs="Times New Roman"/>
                <w:color w:val="333333"/>
              </w:rPr>
            </w:pPr>
            <w:r>
              <w:rPr>
                <w:rFonts w:eastAsia="Times New Roman" w:cs="Times New Roman"/>
              </w:rPr>
              <w:t xml:space="preserve">       Tel. ()</w:t>
            </w:r>
          </w:p>
          <w:p w14:paraId="73904505" w14:textId="77777777" w:rsidR="00D509BE" w:rsidRDefault="00D509BE">
            <w:pPr>
              <w:rPr>
                <w:rFonts w:eastAsia="Times New Roman" w:cs="Times New Roman"/>
                <w:lang w:val="en-AU"/>
              </w:rPr>
            </w:pPr>
            <w:r>
              <w:rPr>
                <w:rFonts w:eastAsia="Times New Roman" w:cs="Times New Roman"/>
              </w:rPr>
              <w:t xml:space="preserve">       </w:t>
            </w:r>
            <w:proofErr w:type="spellStart"/>
            <w:r>
              <w:rPr>
                <w:rFonts w:eastAsia="Times New Roman" w:cs="Times New Roman"/>
                <w:lang w:val="en-AU"/>
              </w:rPr>
              <w:t>A.s.</w:t>
            </w:r>
            <w:proofErr w:type="spellEnd"/>
            <w:r>
              <w:rPr>
                <w:rFonts w:eastAsia="Times New Roman" w:cs="Times New Roman"/>
                <w:lang w:val="en-AU"/>
              </w:rPr>
              <w:t xml:space="preserve"> LT</w:t>
            </w:r>
          </w:p>
          <w:p w14:paraId="00B4B5E6" w14:textId="77777777" w:rsidR="00D509BE" w:rsidRDefault="00D509BE">
            <w:pPr>
              <w:rPr>
                <w:rFonts w:eastAsia="Times New Roman" w:cs="Times New Roman"/>
                <w:lang w:val="en-AU"/>
              </w:rPr>
            </w:pPr>
            <w:r>
              <w:rPr>
                <w:rFonts w:eastAsia="Times New Roman" w:cs="Times New Roman"/>
                <w:lang w:val="en-AU"/>
              </w:rPr>
              <w:t xml:space="preserve">       </w:t>
            </w:r>
            <w:proofErr w:type="spellStart"/>
            <w:proofErr w:type="gramStart"/>
            <w:r>
              <w:rPr>
                <w:rFonts w:eastAsia="Times New Roman" w:cs="Times New Roman"/>
                <w:lang w:val="en-AU"/>
              </w:rPr>
              <w:t>Bankas:AB</w:t>
            </w:r>
            <w:proofErr w:type="spellEnd"/>
            <w:proofErr w:type="gramEnd"/>
            <w:r>
              <w:rPr>
                <w:rFonts w:eastAsia="Times New Roman" w:cs="Times New Roman"/>
                <w:lang w:val="en-AU"/>
              </w:rPr>
              <w:t xml:space="preserve"> „ “</w:t>
            </w:r>
          </w:p>
          <w:p w14:paraId="2FB2ED61" w14:textId="77777777" w:rsidR="00D509BE" w:rsidRPr="00EE6563" w:rsidRDefault="00D509BE">
            <w:pPr>
              <w:rPr>
                <w:rFonts w:eastAsia="Times New Roman" w:cs="Times New Roman"/>
                <w:lang w:val="es-ES_tradnl"/>
              </w:rPr>
            </w:pPr>
            <w:r>
              <w:rPr>
                <w:rFonts w:eastAsia="Times New Roman" w:cs="Times New Roman"/>
                <w:lang w:val="en-AU"/>
              </w:rPr>
              <w:t xml:space="preserve">       </w:t>
            </w:r>
            <w:r w:rsidRPr="00EE6563">
              <w:rPr>
                <w:rFonts w:eastAsia="Times New Roman" w:cs="Times New Roman"/>
                <w:lang w:val="es-ES_tradnl"/>
              </w:rPr>
              <w:t xml:space="preserve">Banko kodas </w:t>
            </w:r>
          </w:p>
          <w:p w14:paraId="7E497E3F" w14:textId="77777777" w:rsidR="00D509BE" w:rsidRDefault="00D509BE">
            <w:pPr>
              <w:tabs>
                <w:tab w:val="left" w:pos="285"/>
              </w:tabs>
              <w:jc w:val="both"/>
              <w:rPr>
                <w:rFonts w:eastAsia="Times New Roman" w:cs="Times New Roman"/>
              </w:rPr>
            </w:pPr>
            <w:r>
              <w:rPr>
                <w:rFonts w:eastAsia="Times New Roman" w:cs="Times New Roman"/>
              </w:rPr>
              <w:t xml:space="preserve">     </w:t>
            </w:r>
          </w:p>
          <w:p w14:paraId="647D44B0" w14:textId="77777777" w:rsidR="00D509BE" w:rsidRDefault="00D509BE">
            <w:pPr>
              <w:tabs>
                <w:tab w:val="left" w:pos="712"/>
              </w:tabs>
              <w:ind w:left="459" w:hanging="30"/>
              <w:jc w:val="both"/>
              <w:rPr>
                <w:rFonts w:eastAsia="Times New Roman" w:cs="Times New Roman"/>
              </w:rPr>
            </w:pPr>
            <w:r>
              <w:rPr>
                <w:rFonts w:eastAsia="Times New Roman" w:cs="Times New Roman"/>
              </w:rPr>
              <w:t>Direktorius</w:t>
            </w:r>
          </w:p>
          <w:p w14:paraId="34C0F7AB" w14:textId="77777777" w:rsidR="00D509BE" w:rsidRDefault="00D509BE">
            <w:pPr>
              <w:tabs>
                <w:tab w:val="left" w:pos="712"/>
              </w:tabs>
              <w:ind w:left="459" w:hanging="30"/>
              <w:rPr>
                <w:rFonts w:eastAsia="Times New Roman" w:cs="Times New Roman"/>
              </w:rPr>
            </w:pPr>
          </w:p>
          <w:p w14:paraId="69EA2BE4" w14:textId="77777777" w:rsidR="00D509BE" w:rsidRDefault="00D509BE">
            <w:pPr>
              <w:tabs>
                <w:tab w:val="left" w:pos="712"/>
              </w:tabs>
              <w:ind w:left="459" w:hanging="30"/>
              <w:jc w:val="both"/>
              <w:rPr>
                <w:rFonts w:eastAsia="Times New Roman" w:cs="Times New Roman"/>
              </w:rPr>
            </w:pPr>
            <w:r>
              <w:rPr>
                <w:rFonts w:eastAsia="Times New Roman" w:cs="Times New Roman"/>
              </w:rPr>
              <w:t>____________________________________</w:t>
            </w:r>
          </w:p>
          <w:p w14:paraId="57A2C2B0" w14:textId="77777777" w:rsidR="00D509BE" w:rsidRDefault="00D509BE">
            <w:pPr>
              <w:tabs>
                <w:tab w:val="left" w:pos="462"/>
                <w:tab w:val="left" w:pos="712"/>
              </w:tabs>
              <w:ind w:firstLine="253"/>
              <w:jc w:val="both"/>
              <w:rPr>
                <w:rFonts w:eastAsia="Times New Roman" w:cs="Times New Roman"/>
              </w:rPr>
            </w:pPr>
            <w:r>
              <w:rPr>
                <w:rFonts w:eastAsia="Times New Roman" w:cs="Times New Roman"/>
              </w:rPr>
              <w:t xml:space="preserve">    A.V. </w:t>
            </w:r>
          </w:p>
          <w:p w14:paraId="1A13B341" w14:textId="77777777" w:rsidR="00D509BE" w:rsidRDefault="00D509BE">
            <w:pPr>
              <w:tabs>
                <w:tab w:val="left" w:pos="462"/>
                <w:tab w:val="left" w:pos="712"/>
              </w:tabs>
              <w:ind w:firstLine="253"/>
              <w:jc w:val="both"/>
              <w:rPr>
                <w:rFonts w:eastAsia="Times New Roman" w:cs="Times New Roman"/>
              </w:rPr>
            </w:pPr>
          </w:p>
        </w:tc>
      </w:tr>
    </w:tbl>
    <w:p w14:paraId="5B92B9E2" w14:textId="77777777" w:rsidR="00A33A3D" w:rsidRDefault="00A33A3D" w:rsidP="00B20883"/>
    <w:p w14:paraId="26F20512" w14:textId="77777777" w:rsidR="00A33A3D" w:rsidRDefault="00A33A3D" w:rsidP="00B20883"/>
    <w:p w14:paraId="2DB94D0C" w14:textId="77777777" w:rsidR="00C96EDC" w:rsidRDefault="00C96EDC" w:rsidP="00B20883"/>
    <w:p w14:paraId="38CD801B" w14:textId="77777777" w:rsidR="00C96EDC" w:rsidRDefault="00C96EDC" w:rsidP="00B20883"/>
    <w:p w14:paraId="3EB84EDF" w14:textId="77777777" w:rsidR="00C96EDC" w:rsidRDefault="00C96EDC" w:rsidP="00B20883"/>
    <w:p w14:paraId="3FB68A4B" w14:textId="77777777" w:rsidR="00C96EDC" w:rsidRDefault="00C96EDC" w:rsidP="00B20883"/>
    <w:p w14:paraId="58E42B72" w14:textId="77777777" w:rsidR="00C96EDC" w:rsidRDefault="00C96EDC" w:rsidP="00B20883"/>
    <w:p w14:paraId="4463AA34" w14:textId="77777777" w:rsidR="00A33A3D" w:rsidRDefault="00A33A3D" w:rsidP="00B20883"/>
    <w:p w14:paraId="3E85550C" w14:textId="77777777" w:rsidR="00A33A3D" w:rsidRDefault="00A33A3D" w:rsidP="00B20883"/>
    <w:p w14:paraId="1C1C8421" w14:textId="77777777" w:rsidR="00C96EDC" w:rsidRDefault="00C96EDC" w:rsidP="00B20883"/>
    <w:p w14:paraId="0D05A681" w14:textId="77777777" w:rsidR="00C96EDC" w:rsidRPr="00236A71" w:rsidRDefault="00C96EDC" w:rsidP="00B20883"/>
    <w:bookmarkEnd w:id="0"/>
    <w:p w14:paraId="2CD16567" w14:textId="77777777" w:rsidR="00475063" w:rsidRDefault="00475063" w:rsidP="00120C98">
      <w:pPr>
        <w:spacing w:line="100" w:lineRule="atLeast"/>
      </w:pPr>
    </w:p>
    <w:sectPr w:rsidR="00475063" w:rsidSect="00272148">
      <w:pgSz w:w="11906" w:h="16838"/>
      <w:pgMar w:top="567" w:right="567" w:bottom="567"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8AB2F83"/>
    <w:multiLevelType w:val="multilevel"/>
    <w:tmpl w:val="8DC2AFF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B6073DE"/>
    <w:multiLevelType w:val="hybridMultilevel"/>
    <w:tmpl w:val="BC8CD9CA"/>
    <w:lvl w:ilvl="0" w:tplc="04270017">
      <w:start w:val="1"/>
      <w:numFmt w:val="lowerLetter"/>
      <w:lvlText w:val="%1)"/>
      <w:lvlJc w:val="left"/>
      <w:pPr>
        <w:ind w:left="2052" w:hanging="360"/>
      </w:pPr>
      <w:rPr>
        <w:rFonts w:cs="Times New Roman"/>
      </w:rPr>
    </w:lvl>
    <w:lvl w:ilvl="1" w:tplc="04270019" w:tentative="1">
      <w:start w:val="1"/>
      <w:numFmt w:val="lowerLetter"/>
      <w:lvlText w:val="%2."/>
      <w:lvlJc w:val="left"/>
      <w:pPr>
        <w:ind w:left="2772" w:hanging="360"/>
      </w:pPr>
      <w:rPr>
        <w:rFonts w:cs="Times New Roman"/>
      </w:rPr>
    </w:lvl>
    <w:lvl w:ilvl="2" w:tplc="0427001B" w:tentative="1">
      <w:start w:val="1"/>
      <w:numFmt w:val="lowerRoman"/>
      <w:lvlText w:val="%3."/>
      <w:lvlJc w:val="right"/>
      <w:pPr>
        <w:ind w:left="3492" w:hanging="180"/>
      </w:pPr>
      <w:rPr>
        <w:rFonts w:cs="Times New Roman"/>
      </w:rPr>
    </w:lvl>
    <w:lvl w:ilvl="3" w:tplc="0427000F" w:tentative="1">
      <w:start w:val="1"/>
      <w:numFmt w:val="decimal"/>
      <w:lvlText w:val="%4."/>
      <w:lvlJc w:val="left"/>
      <w:pPr>
        <w:ind w:left="4212" w:hanging="360"/>
      </w:pPr>
      <w:rPr>
        <w:rFonts w:cs="Times New Roman"/>
      </w:rPr>
    </w:lvl>
    <w:lvl w:ilvl="4" w:tplc="04270019" w:tentative="1">
      <w:start w:val="1"/>
      <w:numFmt w:val="lowerLetter"/>
      <w:lvlText w:val="%5."/>
      <w:lvlJc w:val="left"/>
      <w:pPr>
        <w:ind w:left="4932" w:hanging="360"/>
      </w:pPr>
      <w:rPr>
        <w:rFonts w:cs="Times New Roman"/>
      </w:rPr>
    </w:lvl>
    <w:lvl w:ilvl="5" w:tplc="0427001B" w:tentative="1">
      <w:start w:val="1"/>
      <w:numFmt w:val="lowerRoman"/>
      <w:lvlText w:val="%6."/>
      <w:lvlJc w:val="right"/>
      <w:pPr>
        <w:ind w:left="5652" w:hanging="180"/>
      </w:pPr>
      <w:rPr>
        <w:rFonts w:cs="Times New Roman"/>
      </w:rPr>
    </w:lvl>
    <w:lvl w:ilvl="6" w:tplc="0427000F" w:tentative="1">
      <w:start w:val="1"/>
      <w:numFmt w:val="decimal"/>
      <w:lvlText w:val="%7."/>
      <w:lvlJc w:val="left"/>
      <w:pPr>
        <w:ind w:left="6372" w:hanging="360"/>
      </w:pPr>
      <w:rPr>
        <w:rFonts w:cs="Times New Roman"/>
      </w:rPr>
    </w:lvl>
    <w:lvl w:ilvl="7" w:tplc="04270019" w:tentative="1">
      <w:start w:val="1"/>
      <w:numFmt w:val="lowerLetter"/>
      <w:lvlText w:val="%8."/>
      <w:lvlJc w:val="left"/>
      <w:pPr>
        <w:ind w:left="7092" w:hanging="360"/>
      </w:pPr>
      <w:rPr>
        <w:rFonts w:cs="Times New Roman"/>
      </w:rPr>
    </w:lvl>
    <w:lvl w:ilvl="8" w:tplc="0427001B" w:tentative="1">
      <w:start w:val="1"/>
      <w:numFmt w:val="lowerRoman"/>
      <w:lvlText w:val="%9."/>
      <w:lvlJc w:val="right"/>
      <w:pPr>
        <w:ind w:left="7812" w:hanging="180"/>
      </w:pPr>
      <w:rPr>
        <w:rFonts w:cs="Times New Roman"/>
      </w:rPr>
    </w:lvl>
  </w:abstractNum>
  <w:abstractNum w:abstractNumId="4" w15:restartNumberingAfterBreak="0">
    <w:nsid w:val="2E135937"/>
    <w:multiLevelType w:val="multilevel"/>
    <w:tmpl w:val="7A049000"/>
    <w:lvl w:ilvl="0">
      <w:start w:val="1"/>
      <w:numFmt w:val="decimal"/>
      <w:lvlText w:val="%1."/>
      <w:lvlJc w:val="left"/>
      <w:pPr>
        <w:ind w:left="720" w:hanging="360"/>
      </w:pPr>
    </w:lvl>
    <w:lvl w:ilvl="1">
      <w:start w:val="6"/>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F2F5F87"/>
    <w:multiLevelType w:val="multilevel"/>
    <w:tmpl w:val="0D105968"/>
    <w:lvl w:ilvl="0">
      <w:start w:val="9"/>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712"/>
        </w:tabs>
        <w:ind w:left="1712"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6" w15:restartNumberingAfterBreak="0">
    <w:nsid w:val="2FD542F3"/>
    <w:multiLevelType w:val="hybridMultilevel"/>
    <w:tmpl w:val="89DC5290"/>
    <w:lvl w:ilvl="0" w:tplc="016ABDC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AFD33C7"/>
    <w:multiLevelType w:val="multilevel"/>
    <w:tmpl w:val="2DC2D2CC"/>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54E06C2E"/>
    <w:multiLevelType w:val="hybridMultilevel"/>
    <w:tmpl w:val="5E52FA9C"/>
    <w:lvl w:ilvl="0" w:tplc="499A08F8">
      <w:start w:val="1"/>
      <w:numFmt w:val="decimal"/>
      <w:lvlText w:val="10.1.%1."/>
      <w:lvlJc w:val="left"/>
      <w:pPr>
        <w:ind w:left="720" w:hanging="360"/>
      </w:pPr>
      <w:rPr>
        <w:rFonts w:cs="Times New Roman"/>
      </w:rPr>
    </w:lvl>
    <w:lvl w:ilvl="1" w:tplc="5D62DD42">
      <w:start w:val="1"/>
      <w:numFmt w:val="lowerLetter"/>
      <w:lvlText w:val="%2."/>
      <w:lvlJc w:val="left"/>
      <w:pPr>
        <w:ind w:left="1440" w:hanging="360"/>
      </w:pPr>
      <w:rPr>
        <w:rFonts w:cs="Times New Roman"/>
      </w:rPr>
    </w:lvl>
    <w:lvl w:ilvl="2" w:tplc="C62283AC">
      <w:start w:val="1"/>
      <w:numFmt w:val="lowerRoman"/>
      <w:lvlText w:val="%3."/>
      <w:lvlJc w:val="right"/>
      <w:pPr>
        <w:ind w:left="2160" w:hanging="180"/>
      </w:pPr>
      <w:rPr>
        <w:rFonts w:cs="Times New Roman"/>
      </w:rPr>
    </w:lvl>
    <w:lvl w:ilvl="3" w:tplc="05FA9A04">
      <w:start w:val="1"/>
      <w:numFmt w:val="decimal"/>
      <w:lvlText w:val="%4."/>
      <w:lvlJc w:val="left"/>
      <w:pPr>
        <w:ind w:left="2880" w:hanging="360"/>
      </w:pPr>
      <w:rPr>
        <w:rFonts w:cs="Times New Roman"/>
      </w:rPr>
    </w:lvl>
    <w:lvl w:ilvl="4" w:tplc="1498598A">
      <w:start w:val="1"/>
      <w:numFmt w:val="lowerLetter"/>
      <w:lvlText w:val="%5."/>
      <w:lvlJc w:val="left"/>
      <w:pPr>
        <w:ind w:left="3600" w:hanging="360"/>
      </w:pPr>
      <w:rPr>
        <w:rFonts w:cs="Times New Roman"/>
      </w:rPr>
    </w:lvl>
    <w:lvl w:ilvl="5" w:tplc="5A1EAD02">
      <w:start w:val="1"/>
      <w:numFmt w:val="lowerRoman"/>
      <w:lvlText w:val="%6."/>
      <w:lvlJc w:val="right"/>
      <w:pPr>
        <w:ind w:left="4320" w:hanging="180"/>
      </w:pPr>
      <w:rPr>
        <w:rFonts w:cs="Times New Roman"/>
      </w:rPr>
    </w:lvl>
    <w:lvl w:ilvl="6" w:tplc="AE300FEE">
      <w:start w:val="1"/>
      <w:numFmt w:val="decimal"/>
      <w:lvlText w:val="%7."/>
      <w:lvlJc w:val="left"/>
      <w:pPr>
        <w:ind w:left="5040" w:hanging="360"/>
      </w:pPr>
      <w:rPr>
        <w:rFonts w:cs="Times New Roman"/>
      </w:rPr>
    </w:lvl>
    <w:lvl w:ilvl="7" w:tplc="5B006F12">
      <w:start w:val="1"/>
      <w:numFmt w:val="lowerLetter"/>
      <w:lvlText w:val="%8."/>
      <w:lvlJc w:val="left"/>
      <w:pPr>
        <w:ind w:left="5760" w:hanging="360"/>
      </w:pPr>
      <w:rPr>
        <w:rFonts w:cs="Times New Roman"/>
      </w:rPr>
    </w:lvl>
    <w:lvl w:ilvl="8" w:tplc="76CCFB60">
      <w:start w:val="1"/>
      <w:numFmt w:val="lowerRoman"/>
      <w:lvlText w:val="%9."/>
      <w:lvlJc w:val="right"/>
      <w:pPr>
        <w:ind w:left="6480" w:hanging="180"/>
      </w:pPr>
      <w:rPr>
        <w:rFonts w:cs="Times New Roman"/>
      </w:rPr>
    </w:lvl>
  </w:abstractNum>
  <w:abstractNum w:abstractNumId="9" w15:restartNumberingAfterBreak="0">
    <w:nsid w:val="5E727F87"/>
    <w:multiLevelType w:val="multilevel"/>
    <w:tmpl w:val="B308D824"/>
    <w:lvl w:ilvl="0">
      <w:start w:val="1"/>
      <w:numFmt w:val="decimal"/>
      <w:suff w:val="space"/>
      <w:lvlText w:val="%1."/>
      <w:lvlJc w:val="left"/>
      <w:pPr>
        <w:ind w:left="360" w:hanging="360"/>
      </w:pPr>
      <w:rPr>
        <w:rFonts w:cs="Times New Roman"/>
        <w:b/>
      </w:rPr>
    </w:lvl>
    <w:lvl w:ilvl="1">
      <w:start w:val="1"/>
      <w:numFmt w:val="decimal"/>
      <w:suff w:val="space"/>
      <w:lvlText w:val="%1.%2."/>
      <w:lvlJc w:val="left"/>
      <w:pPr>
        <w:ind w:left="0" w:firstLine="360"/>
      </w:pPr>
      <w:rPr>
        <w:rFonts w:ascii="Times New Roman" w:hAnsi="Times New Roman" w:cs="Times New Roman" w:hint="default"/>
        <w:b w:val="0"/>
        <w:i w:val="0"/>
        <w:sz w:val="24"/>
        <w:szCs w:val="24"/>
      </w:rPr>
    </w:lvl>
    <w:lvl w:ilvl="2">
      <w:start w:val="1"/>
      <w:numFmt w:val="decimal"/>
      <w:suff w:val="space"/>
      <w:lvlText w:val="%1.%2.%3."/>
      <w:lvlJc w:val="left"/>
      <w:pPr>
        <w:ind w:left="0" w:firstLine="720"/>
      </w:pPr>
      <w:rPr>
        <w:rFonts w:ascii="Times New Roman" w:hAnsi="Times New Roman" w:cs="Times New Roman" w:hint="default"/>
        <w:b w:val="0"/>
        <w:sz w:val="24"/>
        <w:szCs w:val="24"/>
      </w:rPr>
    </w:lvl>
    <w:lvl w:ilvl="3">
      <w:start w:val="1"/>
      <w:numFmt w:val="decimal"/>
      <w:suff w:val="space"/>
      <w:lvlText w:val="%1.%2.%3.%4."/>
      <w:lvlJc w:val="left"/>
      <w:pPr>
        <w:ind w:left="0" w:firstLine="108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7C6D3BAC"/>
    <w:multiLevelType w:val="hybridMultilevel"/>
    <w:tmpl w:val="6EFAEA46"/>
    <w:lvl w:ilvl="0" w:tplc="443AB13A">
      <w:start w:val="1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1"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970696">
    <w:abstractNumId w:val="0"/>
  </w:num>
  <w:num w:numId="2" w16cid:durableId="2069185536">
    <w:abstractNumId w:val="1"/>
  </w:num>
  <w:num w:numId="3" w16cid:durableId="1714964061">
    <w:abstractNumId w:val="8"/>
  </w:num>
  <w:num w:numId="4" w16cid:durableId="633750400">
    <w:abstractNumId w:val="3"/>
  </w:num>
  <w:num w:numId="5" w16cid:durableId="1186021801">
    <w:abstractNumId w:val="5"/>
  </w:num>
  <w:num w:numId="6" w16cid:durableId="984310041">
    <w:abstractNumId w:val="7"/>
  </w:num>
  <w:num w:numId="7" w16cid:durableId="12948232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7013283">
    <w:abstractNumId w:val="11"/>
  </w:num>
  <w:num w:numId="9" w16cid:durableId="12391432">
    <w:abstractNumId w:val="2"/>
  </w:num>
  <w:num w:numId="10" w16cid:durableId="664669029">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0324983">
    <w:abstractNumId w:val="6"/>
  </w:num>
  <w:num w:numId="12" w16cid:durableId="362558498">
    <w:abstractNumId w:val="10"/>
  </w:num>
  <w:num w:numId="13" w16cid:durableId="1270233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683C"/>
    <w:rsid w:val="000021F4"/>
    <w:rsid w:val="00004730"/>
    <w:rsid w:val="0000791F"/>
    <w:rsid w:val="00007A0C"/>
    <w:rsid w:val="000149E7"/>
    <w:rsid w:val="000165F9"/>
    <w:rsid w:val="00020A0D"/>
    <w:rsid w:val="0002179D"/>
    <w:rsid w:val="00026526"/>
    <w:rsid w:val="000266F9"/>
    <w:rsid w:val="000279FA"/>
    <w:rsid w:val="000419D6"/>
    <w:rsid w:val="000447A0"/>
    <w:rsid w:val="000478FC"/>
    <w:rsid w:val="00060736"/>
    <w:rsid w:val="000642AC"/>
    <w:rsid w:val="00070F36"/>
    <w:rsid w:val="00071535"/>
    <w:rsid w:val="00082562"/>
    <w:rsid w:val="000871BF"/>
    <w:rsid w:val="00090907"/>
    <w:rsid w:val="000941DD"/>
    <w:rsid w:val="00094FB3"/>
    <w:rsid w:val="0009640D"/>
    <w:rsid w:val="000A02B0"/>
    <w:rsid w:val="000B1FE8"/>
    <w:rsid w:val="000B73E8"/>
    <w:rsid w:val="000C4AA9"/>
    <w:rsid w:val="000C51A3"/>
    <w:rsid w:val="000C7075"/>
    <w:rsid w:val="000F1BB0"/>
    <w:rsid w:val="000F6F3F"/>
    <w:rsid w:val="000F7AFA"/>
    <w:rsid w:val="00101E6D"/>
    <w:rsid w:val="0010643D"/>
    <w:rsid w:val="00106848"/>
    <w:rsid w:val="00120C98"/>
    <w:rsid w:val="001215A7"/>
    <w:rsid w:val="00132BF4"/>
    <w:rsid w:val="00140D4F"/>
    <w:rsid w:val="00142812"/>
    <w:rsid w:val="001428CD"/>
    <w:rsid w:val="001438EF"/>
    <w:rsid w:val="001502E4"/>
    <w:rsid w:val="00156A10"/>
    <w:rsid w:val="001636A0"/>
    <w:rsid w:val="001637E2"/>
    <w:rsid w:val="001705BC"/>
    <w:rsid w:val="00171AB6"/>
    <w:rsid w:val="00181769"/>
    <w:rsid w:val="001829A9"/>
    <w:rsid w:val="00182AA2"/>
    <w:rsid w:val="00183F64"/>
    <w:rsid w:val="001918F7"/>
    <w:rsid w:val="001A5946"/>
    <w:rsid w:val="001C1BCD"/>
    <w:rsid w:val="001C524A"/>
    <w:rsid w:val="001D1088"/>
    <w:rsid w:val="001D1D09"/>
    <w:rsid w:val="001D30B9"/>
    <w:rsid w:val="001E44A1"/>
    <w:rsid w:val="001E6EA5"/>
    <w:rsid w:val="001F2D9B"/>
    <w:rsid w:val="001F39E1"/>
    <w:rsid w:val="00204F4C"/>
    <w:rsid w:val="002050B7"/>
    <w:rsid w:val="00213035"/>
    <w:rsid w:val="00215B5A"/>
    <w:rsid w:val="00232F69"/>
    <w:rsid w:val="0023421C"/>
    <w:rsid w:val="00236213"/>
    <w:rsid w:val="00236A71"/>
    <w:rsid w:val="0025227A"/>
    <w:rsid w:val="00256F8E"/>
    <w:rsid w:val="00264017"/>
    <w:rsid w:val="00272148"/>
    <w:rsid w:val="00276533"/>
    <w:rsid w:val="00280DEA"/>
    <w:rsid w:val="00281E83"/>
    <w:rsid w:val="00290084"/>
    <w:rsid w:val="00293CED"/>
    <w:rsid w:val="0029493A"/>
    <w:rsid w:val="00295DEB"/>
    <w:rsid w:val="00296FC7"/>
    <w:rsid w:val="00297399"/>
    <w:rsid w:val="002A50BB"/>
    <w:rsid w:val="002A5DF2"/>
    <w:rsid w:val="002B1058"/>
    <w:rsid w:val="002C7646"/>
    <w:rsid w:val="002D1507"/>
    <w:rsid w:val="002D4193"/>
    <w:rsid w:val="002D5D33"/>
    <w:rsid w:val="002D6991"/>
    <w:rsid w:val="002E5656"/>
    <w:rsid w:val="002E72E8"/>
    <w:rsid w:val="003005A7"/>
    <w:rsid w:val="00315ABE"/>
    <w:rsid w:val="003346B1"/>
    <w:rsid w:val="00336540"/>
    <w:rsid w:val="003511E5"/>
    <w:rsid w:val="00354C2C"/>
    <w:rsid w:val="00355D5B"/>
    <w:rsid w:val="00361B98"/>
    <w:rsid w:val="00364EFE"/>
    <w:rsid w:val="00367616"/>
    <w:rsid w:val="003743A7"/>
    <w:rsid w:val="003779ED"/>
    <w:rsid w:val="003857A7"/>
    <w:rsid w:val="00387D01"/>
    <w:rsid w:val="003912AD"/>
    <w:rsid w:val="00393A8B"/>
    <w:rsid w:val="00395E5C"/>
    <w:rsid w:val="003B4160"/>
    <w:rsid w:val="003C494E"/>
    <w:rsid w:val="003C4A0F"/>
    <w:rsid w:val="003C6ED8"/>
    <w:rsid w:val="003D709D"/>
    <w:rsid w:val="003E091B"/>
    <w:rsid w:val="003E1522"/>
    <w:rsid w:val="003E5D43"/>
    <w:rsid w:val="003E7BC5"/>
    <w:rsid w:val="003F3595"/>
    <w:rsid w:val="003F3A20"/>
    <w:rsid w:val="00406CD0"/>
    <w:rsid w:val="004073EC"/>
    <w:rsid w:val="00410CE1"/>
    <w:rsid w:val="0042031B"/>
    <w:rsid w:val="004225B5"/>
    <w:rsid w:val="00422FDC"/>
    <w:rsid w:val="00434008"/>
    <w:rsid w:val="004412F8"/>
    <w:rsid w:val="004418B3"/>
    <w:rsid w:val="00450FAF"/>
    <w:rsid w:val="00456263"/>
    <w:rsid w:val="0046708B"/>
    <w:rsid w:val="00472F49"/>
    <w:rsid w:val="00475063"/>
    <w:rsid w:val="00482F8E"/>
    <w:rsid w:val="004849F6"/>
    <w:rsid w:val="00486776"/>
    <w:rsid w:val="00493664"/>
    <w:rsid w:val="00497EA6"/>
    <w:rsid w:val="004A2BD8"/>
    <w:rsid w:val="004C52CC"/>
    <w:rsid w:val="004C7918"/>
    <w:rsid w:val="004E4080"/>
    <w:rsid w:val="00507E19"/>
    <w:rsid w:val="00516076"/>
    <w:rsid w:val="0052128C"/>
    <w:rsid w:val="00536C6C"/>
    <w:rsid w:val="005417D9"/>
    <w:rsid w:val="0055025D"/>
    <w:rsid w:val="00576E7D"/>
    <w:rsid w:val="00576E97"/>
    <w:rsid w:val="005823BE"/>
    <w:rsid w:val="00582986"/>
    <w:rsid w:val="0058319F"/>
    <w:rsid w:val="005850D1"/>
    <w:rsid w:val="00586BF8"/>
    <w:rsid w:val="00591253"/>
    <w:rsid w:val="00594DFA"/>
    <w:rsid w:val="00595909"/>
    <w:rsid w:val="00596C76"/>
    <w:rsid w:val="005A3A7A"/>
    <w:rsid w:val="005A77C2"/>
    <w:rsid w:val="005A7F4B"/>
    <w:rsid w:val="005B2A87"/>
    <w:rsid w:val="005C391E"/>
    <w:rsid w:val="005C5C4D"/>
    <w:rsid w:val="005C71C8"/>
    <w:rsid w:val="005C7891"/>
    <w:rsid w:val="005D72A4"/>
    <w:rsid w:val="005D7AF0"/>
    <w:rsid w:val="005E2EAF"/>
    <w:rsid w:val="005E4D53"/>
    <w:rsid w:val="005E6CD4"/>
    <w:rsid w:val="005E7FE7"/>
    <w:rsid w:val="00611DAB"/>
    <w:rsid w:val="00622961"/>
    <w:rsid w:val="0062328F"/>
    <w:rsid w:val="00631BBF"/>
    <w:rsid w:val="0063556D"/>
    <w:rsid w:val="006474DD"/>
    <w:rsid w:val="00653BF4"/>
    <w:rsid w:val="00655C8B"/>
    <w:rsid w:val="00661B5E"/>
    <w:rsid w:val="0066362F"/>
    <w:rsid w:val="00664A17"/>
    <w:rsid w:val="006660CE"/>
    <w:rsid w:val="00670D33"/>
    <w:rsid w:val="0067138A"/>
    <w:rsid w:val="00672521"/>
    <w:rsid w:val="0068332B"/>
    <w:rsid w:val="00686E63"/>
    <w:rsid w:val="0069418C"/>
    <w:rsid w:val="00695F51"/>
    <w:rsid w:val="006966B7"/>
    <w:rsid w:val="006A022B"/>
    <w:rsid w:val="006A36F2"/>
    <w:rsid w:val="006A683C"/>
    <w:rsid w:val="006B3BC8"/>
    <w:rsid w:val="006B6881"/>
    <w:rsid w:val="006B7435"/>
    <w:rsid w:val="006C0013"/>
    <w:rsid w:val="006C2AE8"/>
    <w:rsid w:val="006C420D"/>
    <w:rsid w:val="006C5392"/>
    <w:rsid w:val="006D1C45"/>
    <w:rsid w:val="006E7B40"/>
    <w:rsid w:val="006F1045"/>
    <w:rsid w:val="006F4189"/>
    <w:rsid w:val="006F63FE"/>
    <w:rsid w:val="00710028"/>
    <w:rsid w:val="00711725"/>
    <w:rsid w:val="00722E56"/>
    <w:rsid w:val="007367DF"/>
    <w:rsid w:val="007438A9"/>
    <w:rsid w:val="007455BC"/>
    <w:rsid w:val="0075260D"/>
    <w:rsid w:val="007673D5"/>
    <w:rsid w:val="00771BDC"/>
    <w:rsid w:val="00774258"/>
    <w:rsid w:val="007804EA"/>
    <w:rsid w:val="0078068D"/>
    <w:rsid w:val="00780726"/>
    <w:rsid w:val="00784321"/>
    <w:rsid w:val="007851A2"/>
    <w:rsid w:val="00792B98"/>
    <w:rsid w:val="00793870"/>
    <w:rsid w:val="00795645"/>
    <w:rsid w:val="0079692B"/>
    <w:rsid w:val="007A3062"/>
    <w:rsid w:val="007A66BA"/>
    <w:rsid w:val="007B4C87"/>
    <w:rsid w:val="007C290C"/>
    <w:rsid w:val="007C3E22"/>
    <w:rsid w:val="007D3B57"/>
    <w:rsid w:val="007D5BAC"/>
    <w:rsid w:val="007E0043"/>
    <w:rsid w:val="007E1785"/>
    <w:rsid w:val="007E240B"/>
    <w:rsid w:val="007E43EF"/>
    <w:rsid w:val="007E4AD1"/>
    <w:rsid w:val="007E648D"/>
    <w:rsid w:val="007F1280"/>
    <w:rsid w:val="007F6F07"/>
    <w:rsid w:val="00803CC4"/>
    <w:rsid w:val="008045AB"/>
    <w:rsid w:val="00813F0E"/>
    <w:rsid w:val="0081784C"/>
    <w:rsid w:val="00822FA5"/>
    <w:rsid w:val="00824F78"/>
    <w:rsid w:val="00826922"/>
    <w:rsid w:val="0083322F"/>
    <w:rsid w:val="00833A28"/>
    <w:rsid w:val="00833E2C"/>
    <w:rsid w:val="00847069"/>
    <w:rsid w:val="008507B1"/>
    <w:rsid w:val="0087072A"/>
    <w:rsid w:val="008711EB"/>
    <w:rsid w:val="0087275A"/>
    <w:rsid w:val="0087512E"/>
    <w:rsid w:val="008869B2"/>
    <w:rsid w:val="00890E2D"/>
    <w:rsid w:val="00897359"/>
    <w:rsid w:val="008A4AA0"/>
    <w:rsid w:val="008B15C7"/>
    <w:rsid w:val="008B1D7E"/>
    <w:rsid w:val="008C6858"/>
    <w:rsid w:val="008C6C79"/>
    <w:rsid w:val="008D072D"/>
    <w:rsid w:val="008D22FC"/>
    <w:rsid w:val="008D50E0"/>
    <w:rsid w:val="008F19C7"/>
    <w:rsid w:val="008F41F1"/>
    <w:rsid w:val="008F66E8"/>
    <w:rsid w:val="008F6731"/>
    <w:rsid w:val="008F7A02"/>
    <w:rsid w:val="00902A0D"/>
    <w:rsid w:val="0090491A"/>
    <w:rsid w:val="009134F2"/>
    <w:rsid w:val="00926999"/>
    <w:rsid w:val="00930DDC"/>
    <w:rsid w:val="009343D3"/>
    <w:rsid w:val="00942009"/>
    <w:rsid w:val="00952808"/>
    <w:rsid w:val="0095303C"/>
    <w:rsid w:val="00954175"/>
    <w:rsid w:val="00957C28"/>
    <w:rsid w:val="00967FB0"/>
    <w:rsid w:val="00977AFD"/>
    <w:rsid w:val="00991781"/>
    <w:rsid w:val="00995490"/>
    <w:rsid w:val="009A6CA1"/>
    <w:rsid w:val="009A6CE9"/>
    <w:rsid w:val="009B3887"/>
    <w:rsid w:val="009B6500"/>
    <w:rsid w:val="009C2578"/>
    <w:rsid w:val="009C5CC9"/>
    <w:rsid w:val="009D0E30"/>
    <w:rsid w:val="009D5F68"/>
    <w:rsid w:val="009D5F6A"/>
    <w:rsid w:val="009E1B56"/>
    <w:rsid w:val="009E2469"/>
    <w:rsid w:val="009E3E9F"/>
    <w:rsid w:val="009E3F08"/>
    <w:rsid w:val="00A33A3D"/>
    <w:rsid w:val="00A34964"/>
    <w:rsid w:val="00A46554"/>
    <w:rsid w:val="00A53092"/>
    <w:rsid w:val="00A53D6F"/>
    <w:rsid w:val="00A54FC4"/>
    <w:rsid w:val="00A63F65"/>
    <w:rsid w:val="00A67C80"/>
    <w:rsid w:val="00A738F1"/>
    <w:rsid w:val="00A803BF"/>
    <w:rsid w:val="00A8219A"/>
    <w:rsid w:val="00A85D71"/>
    <w:rsid w:val="00A915F7"/>
    <w:rsid w:val="00A92073"/>
    <w:rsid w:val="00A97246"/>
    <w:rsid w:val="00AB1245"/>
    <w:rsid w:val="00AB53E1"/>
    <w:rsid w:val="00AC10CF"/>
    <w:rsid w:val="00AD40B9"/>
    <w:rsid w:val="00AE42D2"/>
    <w:rsid w:val="00AE5908"/>
    <w:rsid w:val="00AF1E42"/>
    <w:rsid w:val="00B001F7"/>
    <w:rsid w:val="00B01FF3"/>
    <w:rsid w:val="00B02258"/>
    <w:rsid w:val="00B146B0"/>
    <w:rsid w:val="00B20883"/>
    <w:rsid w:val="00B273E0"/>
    <w:rsid w:val="00B31D68"/>
    <w:rsid w:val="00B352FC"/>
    <w:rsid w:val="00B35782"/>
    <w:rsid w:val="00B41E9F"/>
    <w:rsid w:val="00B43572"/>
    <w:rsid w:val="00B518FF"/>
    <w:rsid w:val="00B64135"/>
    <w:rsid w:val="00B723C5"/>
    <w:rsid w:val="00B72A6A"/>
    <w:rsid w:val="00B739CE"/>
    <w:rsid w:val="00B7711B"/>
    <w:rsid w:val="00B94968"/>
    <w:rsid w:val="00B959BB"/>
    <w:rsid w:val="00BA456D"/>
    <w:rsid w:val="00BB5D57"/>
    <w:rsid w:val="00BC1A48"/>
    <w:rsid w:val="00BC362B"/>
    <w:rsid w:val="00BC4CB5"/>
    <w:rsid w:val="00BD288C"/>
    <w:rsid w:val="00BD7B95"/>
    <w:rsid w:val="00BE211A"/>
    <w:rsid w:val="00BE235C"/>
    <w:rsid w:val="00BE6DD1"/>
    <w:rsid w:val="00BF6F2B"/>
    <w:rsid w:val="00C00209"/>
    <w:rsid w:val="00C02C50"/>
    <w:rsid w:val="00C0733A"/>
    <w:rsid w:val="00C07C2C"/>
    <w:rsid w:val="00C174EE"/>
    <w:rsid w:val="00C20AB5"/>
    <w:rsid w:val="00C27D39"/>
    <w:rsid w:val="00C34AB8"/>
    <w:rsid w:val="00C42C73"/>
    <w:rsid w:val="00C42D48"/>
    <w:rsid w:val="00C4636D"/>
    <w:rsid w:val="00C534F7"/>
    <w:rsid w:val="00C60546"/>
    <w:rsid w:val="00C6514D"/>
    <w:rsid w:val="00C72A10"/>
    <w:rsid w:val="00C74835"/>
    <w:rsid w:val="00C81AD8"/>
    <w:rsid w:val="00C84432"/>
    <w:rsid w:val="00C849FF"/>
    <w:rsid w:val="00C85A49"/>
    <w:rsid w:val="00C92735"/>
    <w:rsid w:val="00C94260"/>
    <w:rsid w:val="00C95923"/>
    <w:rsid w:val="00C96EDC"/>
    <w:rsid w:val="00CA1029"/>
    <w:rsid w:val="00CA156A"/>
    <w:rsid w:val="00CA187E"/>
    <w:rsid w:val="00CA490E"/>
    <w:rsid w:val="00CD10F8"/>
    <w:rsid w:val="00CD70F5"/>
    <w:rsid w:val="00CE16AA"/>
    <w:rsid w:val="00CE23A2"/>
    <w:rsid w:val="00CE266C"/>
    <w:rsid w:val="00D001F2"/>
    <w:rsid w:val="00D10876"/>
    <w:rsid w:val="00D21BE6"/>
    <w:rsid w:val="00D32CFB"/>
    <w:rsid w:val="00D36F3D"/>
    <w:rsid w:val="00D45740"/>
    <w:rsid w:val="00D4582F"/>
    <w:rsid w:val="00D46D4C"/>
    <w:rsid w:val="00D509BE"/>
    <w:rsid w:val="00D57EB9"/>
    <w:rsid w:val="00D65AC5"/>
    <w:rsid w:val="00D66BAA"/>
    <w:rsid w:val="00D928A1"/>
    <w:rsid w:val="00DA1312"/>
    <w:rsid w:val="00DA44BB"/>
    <w:rsid w:val="00DA66C8"/>
    <w:rsid w:val="00DB05D9"/>
    <w:rsid w:val="00DB0D22"/>
    <w:rsid w:val="00DB1515"/>
    <w:rsid w:val="00DC0488"/>
    <w:rsid w:val="00DC6A3F"/>
    <w:rsid w:val="00DC721E"/>
    <w:rsid w:val="00DD3452"/>
    <w:rsid w:val="00DD405A"/>
    <w:rsid w:val="00DE23CE"/>
    <w:rsid w:val="00DE2D3E"/>
    <w:rsid w:val="00DE59E9"/>
    <w:rsid w:val="00DF0501"/>
    <w:rsid w:val="00E01478"/>
    <w:rsid w:val="00E05B6B"/>
    <w:rsid w:val="00E172E3"/>
    <w:rsid w:val="00E24161"/>
    <w:rsid w:val="00E319F6"/>
    <w:rsid w:val="00E32A09"/>
    <w:rsid w:val="00E347A8"/>
    <w:rsid w:val="00E42887"/>
    <w:rsid w:val="00E452F5"/>
    <w:rsid w:val="00E46336"/>
    <w:rsid w:val="00E50893"/>
    <w:rsid w:val="00E75FBA"/>
    <w:rsid w:val="00E77469"/>
    <w:rsid w:val="00E775ED"/>
    <w:rsid w:val="00E8154F"/>
    <w:rsid w:val="00E87F6E"/>
    <w:rsid w:val="00E906B0"/>
    <w:rsid w:val="00E958E9"/>
    <w:rsid w:val="00EB0997"/>
    <w:rsid w:val="00EB2694"/>
    <w:rsid w:val="00EB2710"/>
    <w:rsid w:val="00EB68F3"/>
    <w:rsid w:val="00EC33DD"/>
    <w:rsid w:val="00EC6E78"/>
    <w:rsid w:val="00ED0598"/>
    <w:rsid w:val="00ED7F60"/>
    <w:rsid w:val="00EE1D05"/>
    <w:rsid w:val="00EE2BC5"/>
    <w:rsid w:val="00EE315F"/>
    <w:rsid w:val="00EE3202"/>
    <w:rsid w:val="00EE3823"/>
    <w:rsid w:val="00EE45A4"/>
    <w:rsid w:val="00EE6563"/>
    <w:rsid w:val="00F1493E"/>
    <w:rsid w:val="00F14AD1"/>
    <w:rsid w:val="00F15D7D"/>
    <w:rsid w:val="00F24291"/>
    <w:rsid w:val="00F37534"/>
    <w:rsid w:val="00F37698"/>
    <w:rsid w:val="00F37F31"/>
    <w:rsid w:val="00F40FC7"/>
    <w:rsid w:val="00F41285"/>
    <w:rsid w:val="00F4420F"/>
    <w:rsid w:val="00F51BC2"/>
    <w:rsid w:val="00F52964"/>
    <w:rsid w:val="00F62041"/>
    <w:rsid w:val="00F6713F"/>
    <w:rsid w:val="00F67D9A"/>
    <w:rsid w:val="00F71289"/>
    <w:rsid w:val="00F72217"/>
    <w:rsid w:val="00F737AC"/>
    <w:rsid w:val="00F74113"/>
    <w:rsid w:val="00F81D2F"/>
    <w:rsid w:val="00F84CA8"/>
    <w:rsid w:val="00F90AAF"/>
    <w:rsid w:val="00F973A3"/>
    <w:rsid w:val="00FA121F"/>
    <w:rsid w:val="00FA3E49"/>
    <w:rsid w:val="00FB3B4A"/>
    <w:rsid w:val="00FB6521"/>
    <w:rsid w:val="00FB7077"/>
    <w:rsid w:val="00FD055F"/>
    <w:rsid w:val="00FD44F5"/>
    <w:rsid w:val="00FD4839"/>
    <w:rsid w:val="00FD50F3"/>
    <w:rsid w:val="00FD51C0"/>
    <w:rsid w:val="00FE05DA"/>
    <w:rsid w:val="00FE1047"/>
    <w:rsid w:val="00FE11F1"/>
    <w:rsid w:val="00FE511B"/>
    <w:rsid w:val="00FE688A"/>
    <w:rsid w:val="00FF3B10"/>
    <w:rsid w:val="00FF52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3A7A5A2"/>
  <w15:chartTrackingRefBased/>
  <w15:docId w15:val="{F70A33CA-16CE-456B-B5C5-07AD7CE47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Mangal"/>
      <w:kern w:val="1"/>
      <w:sz w:val="24"/>
      <w:szCs w:val="24"/>
      <w:lang w:eastAsia="zh-CN" w:bidi="hi-IN"/>
    </w:rPr>
  </w:style>
  <w:style w:type="paragraph" w:styleId="Antrat2">
    <w:name w:val="heading 2"/>
    <w:basedOn w:val="prastasis"/>
    <w:next w:val="prastasis"/>
    <w:qFormat/>
    <w:pPr>
      <w:numPr>
        <w:ilvl w:val="1"/>
        <w:numId w:val="1"/>
      </w:numPr>
      <w:spacing w:line="100" w:lineRule="atLeast"/>
      <w:jc w:val="both"/>
      <w:outlineLvl w:val="1"/>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eastAsia="Calibri"/>
      <w:szCs w:val="22"/>
      <w:lang w:eastAsia="en-US"/>
    </w:rPr>
  </w:style>
  <w:style w:type="character" w:customStyle="1" w:styleId="WW8Num2z1">
    <w:name w:val="WW8Num2z1"/>
    <w:rPr>
      <w:b/>
      <w:iCs/>
      <w:szCs w:val="24"/>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ntrat1">
    <w:name w:val="Antraštė1"/>
    <w:basedOn w:val="prastasis"/>
    <w:next w:val="Pagrindinistekstas"/>
    <w:pPr>
      <w:keepNext/>
      <w:spacing w:before="240" w:after="120"/>
    </w:pPr>
    <w:rPr>
      <w:rFonts w:ascii="Arial" w:hAnsi="Arial"/>
      <w:sz w:val="28"/>
      <w:szCs w:val="28"/>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BodyTextIndent21">
    <w:name w:val="Body Text Indent 21"/>
    <w:basedOn w:val="prastasis"/>
    <w:pPr>
      <w:spacing w:after="120" w:line="480" w:lineRule="auto"/>
      <w:ind w:left="283"/>
    </w:pPr>
  </w:style>
  <w:style w:type="paragraph" w:customStyle="1" w:styleId="BlockText1">
    <w:name w:val="Block Text1"/>
    <w:basedOn w:val="prastasis"/>
    <w:pPr>
      <w:tabs>
        <w:tab w:val="right" w:pos="2694"/>
      </w:tabs>
      <w:spacing w:before="240" w:line="360" w:lineRule="auto"/>
      <w:ind w:left="-567" w:right="-757" w:firstLine="851"/>
      <w:jc w:val="both"/>
    </w:pPr>
    <w:rPr>
      <w:rFonts w:eastAsia="Arial Unicode MS" w:cs="Tahoma"/>
      <w:strike/>
      <w:color w:val="000000"/>
      <w:lang w:eastAsia="en-US" w:bidi="en-US"/>
    </w:rPr>
  </w:style>
  <w:style w:type="paragraph" w:customStyle="1" w:styleId="CharChar2DiagramaCharChar1Diagrama">
    <w:name w:val="Char Char2 Diagrama Char Char1 Diagrama"/>
    <w:basedOn w:val="prastasis"/>
    <w:rsid w:val="00EE45A4"/>
    <w:pPr>
      <w:widowControl/>
      <w:suppressAutoHyphens w:val="0"/>
      <w:spacing w:after="160" w:line="240" w:lineRule="exact"/>
    </w:pPr>
    <w:rPr>
      <w:rFonts w:ascii="Tahoma" w:eastAsia="Times New Roman" w:hAnsi="Tahoma" w:cs="Times New Roman"/>
      <w:kern w:val="0"/>
      <w:sz w:val="20"/>
      <w:szCs w:val="20"/>
      <w:lang w:val="en-US" w:eastAsia="en-US" w:bidi="ar-SA"/>
    </w:rPr>
  </w:style>
  <w:style w:type="paragraph" w:customStyle="1" w:styleId="Stilius3">
    <w:name w:val="Stilius3"/>
    <w:basedOn w:val="prastasis"/>
    <w:link w:val="Stilius3Diagrama"/>
    <w:qFormat/>
    <w:rsid w:val="00631BBF"/>
    <w:pPr>
      <w:widowControl/>
      <w:suppressAutoHyphens w:val="0"/>
      <w:spacing w:before="200"/>
      <w:jc w:val="both"/>
    </w:pPr>
    <w:rPr>
      <w:rFonts w:eastAsia="Times New Roman" w:cs="Times New Roman"/>
      <w:kern w:val="0"/>
      <w:sz w:val="20"/>
      <w:szCs w:val="20"/>
      <w:lang w:val="x-none" w:eastAsia="en-US" w:bidi="ar-SA"/>
    </w:rPr>
  </w:style>
  <w:style w:type="character" w:customStyle="1" w:styleId="Stilius3Diagrama">
    <w:name w:val="Stilius3 Diagrama"/>
    <w:link w:val="Stilius3"/>
    <w:locked/>
    <w:rsid w:val="00631BBF"/>
    <w:rPr>
      <w:lang w:val="x-none" w:eastAsia="en-US" w:bidi="ar-SA"/>
    </w:rPr>
  </w:style>
  <w:style w:type="character" w:styleId="Hipersaitas">
    <w:name w:val="Hyperlink"/>
    <w:rsid w:val="009A6CE9"/>
    <w:rPr>
      <w:color w:val="0000FF"/>
      <w:u w:val="single"/>
    </w:rPr>
  </w:style>
  <w:style w:type="paragraph" w:styleId="Betarp">
    <w:name w:val="No Spacing"/>
    <w:uiPriority w:val="1"/>
    <w:qFormat/>
    <w:rsid w:val="00995490"/>
    <w:rPr>
      <w:rFonts w:ascii="Calibri" w:eastAsia="Calibri" w:hAnsi="Calibri"/>
      <w:sz w:val="22"/>
      <w:szCs w:val="22"/>
      <w:lang w:eastAsia="en-US"/>
    </w:rPr>
  </w:style>
  <w:style w:type="character" w:styleId="Neapdorotaspaminjimas">
    <w:name w:val="Unresolved Mention"/>
    <w:uiPriority w:val="99"/>
    <w:semiHidden/>
    <w:unhideWhenUsed/>
    <w:rsid w:val="00361B98"/>
    <w:rPr>
      <w:color w:val="605E5C"/>
      <w:shd w:val="clear" w:color="auto" w:fill="E1DFDD"/>
    </w:rPr>
  </w:style>
  <w:style w:type="paragraph" w:styleId="Sraopastraipa">
    <w:name w:val="List Paragraph"/>
    <w:basedOn w:val="prastasis"/>
    <w:uiPriority w:val="34"/>
    <w:qFormat/>
    <w:rsid w:val="00D509BE"/>
    <w:pPr>
      <w:widowControl/>
      <w:suppressAutoHyphens w:val="0"/>
      <w:ind w:left="1296"/>
    </w:pPr>
    <w:rPr>
      <w:rFonts w:eastAsia="Times New Roman" w:cs="Times New Roman"/>
      <w:kern w:val="0"/>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09564">
      <w:bodyDiv w:val="1"/>
      <w:marLeft w:val="0"/>
      <w:marRight w:val="0"/>
      <w:marTop w:val="0"/>
      <w:marBottom w:val="0"/>
      <w:divBdr>
        <w:top w:val="none" w:sz="0" w:space="0" w:color="auto"/>
        <w:left w:val="none" w:sz="0" w:space="0" w:color="auto"/>
        <w:bottom w:val="none" w:sz="0" w:space="0" w:color="auto"/>
        <w:right w:val="none" w:sz="0" w:space="0" w:color="auto"/>
      </w:divBdr>
    </w:div>
    <w:div w:id="256522809">
      <w:bodyDiv w:val="1"/>
      <w:marLeft w:val="0"/>
      <w:marRight w:val="0"/>
      <w:marTop w:val="0"/>
      <w:marBottom w:val="0"/>
      <w:divBdr>
        <w:top w:val="none" w:sz="0" w:space="0" w:color="auto"/>
        <w:left w:val="none" w:sz="0" w:space="0" w:color="auto"/>
        <w:bottom w:val="none" w:sz="0" w:space="0" w:color="auto"/>
        <w:right w:val="none" w:sz="0" w:space="0" w:color="auto"/>
      </w:divBdr>
    </w:div>
    <w:div w:id="257255446">
      <w:bodyDiv w:val="1"/>
      <w:marLeft w:val="0"/>
      <w:marRight w:val="0"/>
      <w:marTop w:val="0"/>
      <w:marBottom w:val="0"/>
      <w:divBdr>
        <w:top w:val="none" w:sz="0" w:space="0" w:color="auto"/>
        <w:left w:val="none" w:sz="0" w:space="0" w:color="auto"/>
        <w:bottom w:val="none" w:sz="0" w:space="0" w:color="auto"/>
        <w:right w:val="none" w:sz="0" w:space="0" w:color="auto"/>
      </w:divBdr>
    </w:div>
    <w:div w:id="682781580">
      <w:bodyDiv w:val="1"/>
      <w:marLeft w:val="0"/>
      <w:marRight w:val="0"/>
      <w:marTop w:val="0"/>
      <w:marBottom w:val="0"/>
      <w:divBdr>
        <w:top w:val="none" w:sz="0" w:space="0" w:color="auto"/>
        <w:left w:val="none" w:sz="0" w:space="0" w:color="auto"/>
        <w:bottom w:val="none" w:sz="0" w:space="0" w:color="auto"/>
        <w:right w:val="none" w:sz="0" w:space="0" w:color="auto"/>
      </w:divBdr>
    </w:div>
    <w:div w:id="694385734">
      <w:bodyDiv w:val="1"/>
      <w:marLeft w:val="0"/>
      <w:marRight w:val="0"/>
      <w:marTop w:val="0"/>
      <w:marBottom w:val="0"/>
      <w:divBdr>
        <w:top w:val="none" w:sz="0" w:space="0" w:color="auto"/>
        <w:left w:val="none" w:sz="0" w:space="0" w:color="auto"/>
        <w:bottom w:val="none" w:sz="0" w:space="0" w:color="auto"/>
        <w:right w:val="none" w:sz="0" w:space="0" w:color="auto"/>
      </w:divBdr>
    </w:div>
    <w:div w:id="735009162">
      <w:bodyDiv w:val="1"/>
      <w:marLeft w:val="0"/>
      <w:marRight w:val="0"/>
      <w:marTop w:val="0"/>
      <w:marBottom w:val="0"/>
      <w:divBdr>
        <w:top w:val="none" w:sz="0" w:space="0" w:color="auto"/>
        <w:left w:val="none" w:sz="0" w:space="0" w:color="auto"/>
        <w:bottom w:val="none" w:sz="0" w:space="0" w:color="auto"/>
        <w:right w:val="none" w:sz="0" w:space="0" w:color="auto"/>
      </w:divBdr>
    </w:div>
    <w:div w:id="935864610">
      <w:bodyDiv w:val="1"/>
      <w:marLeft w:val="0"/>
      <w:marRight w:val="0"/>
      <w:marTop w:val="0"/>
      <w:marBottom w:val="0"/>
      <w:divBdr>
        <w:top w:val="none" w:sz="0" w:space="0" w:color="auto"/>
        <w:left w:val="none" w:sz="0" w:space="0" w:color="auto"/>
        <w:bottom w:val="none" w:sz="0" w:space="0" w:color="auto"/>
        <w:right w:val="none" w:sz="0" w:space="0" w:color="auto"/>
      </w:divBdr>
    </w:div>
    <w:div w:id="987174534">
      <w:bodyDiv w:val="1"/>
      <w:marLeft w:val="0"/>
      <w:marRight w:val="0"/>
      <w:marTop w:val="0"/>
      <w:marBottom w:val="0"/>
      <w:divBdr>
        <w:top w:val="none" w:sz="0" w:space="0" w:color="auto"/>
        <w:left w:val="none" w:sz="0" w:space="0" w:color="auto"/>
        <w:bottom w:val="none" w:sz="0" w:space="0" w:color="auto"/>
        <w:right w:val="none" w:sz="0" w:space="0" w:color="auto"/>
      </w:divBdr>
    </w:div>
    <w:div w:id="1201748025">
      <w:bodyDiv w:val="1"/>
      <w:marLeft w:val="0"/>
      <w:marRight w:val="0"/>
      <w:marTop w:val="0"/>
      <w:marBottom w:val="0"/>
      <w:divBdr>
        <w:top w:val="none" w:sz="0" w:space="0" w:color="auto"/>
        <w:left w:val="none" w:sz="0" w:space="0" w:color="auto"/>
        <w:bottom w:val="none" w:sz="0" w:space="0" w:color="auto"/>
        <w:right w:val="none" w:sz="0" w:space="0" w:color="auto"/>
      </w:divBdr>
    </w:div>
    <w:div w:id="1456144792">
      <w:bodyDiv w:val="1"/>
      <w:marLeft w:val="0"/>
      <w:marRight w:val="0"/>
      <w:marTop w:val="0"/>
      <w:marBottom w:val="0"/>
      <w:divBdr>
        <w:top w:val="none" w:sz="0" w:space="0" w:color="auto"/>
        <w:left w:val="none" w:sz="0" w:space="0" w:color="auto"/>
        <w:bottom w:val="none" w:sz="0" w:space="0" w:color="auto"/>
        <w:right w:val="none" w:sz="0" w:space="0" w:color="auto"/>
      </w:divBdr>
    </w:div>
    <w:div w:id="1485046752">
      <w:bodyDiv w:val="1"/>
      <w:marLeft w:val="0"/>
      <w:marRight w:val="0"/>
      <w:marTop w:val="0"/>
      <w:marBottom w:val="0"/>
      <w:divBdr>
        <w:top w:val="none" w:sz="0" w:space="0" w:color="auto"/>
        <w:left w:val="none" w:sz="0" w:space="0" w:color="auto"/>
        <w:bottom w:val="none" w:sz="0" w:space="0" w:color="auto"/>
        <w:right w:val="none" w:sz="0" w:space="0" w:color="auto"/>
      </w:divBdr>
    </w:div>
    <w:div w:id="1515420804">
      <w:bodyDiv w:val="1"/>
      <w:marLeft w:val="0"/>
      <w:marRight w:val="0"/>
      <w:marTop w:val="0"/>
      <w:marBottom w:val="0"/>
      <w:divBdr>
        <w:top w:val="none" w:sz="0" w:space="0" w:color="auto"/>
        <w:left w:val="none" w:sz="0" w:space="0" w:color="auto"/>
        <w:bottom w:val="none" w:sz="0" w:space="0" w:color="auto"/>
        <w:right w:val="none" w:sz="0" w:space="0" w:color="auto"/>
      </w:divBdr>
    </w:div>
    <w:div w:id="1638026190">
      <w:bodyDiv w:val="1"/>
      <w:marLeft w:val="0"/>
      <w:marRight w:val="0"/>
      <w:marTop w:val="0"/>
      <w:marBottom w:val="0"/>
      <w:divBdr>
        <w:top w:val="none" w:sz="0" w:space="0" w:color="auto"/>
        <w:left w:val="none" w:sz="0" w:space="0" w:color="auto"/>
        <w:bottom w:val="none" w:sz="0" w:space="0" w:color="auto"/>
        <w:right w:val="none" w:sz="0" w:space="0" w:color="auto"/>
      </w:divBdr>
    </w:div>
    <w:div w:id="17612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9C4ED-9559-4B86-860B-E31EE5E90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20600</Words>
  <Characters>11742</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cp:lastModifiedBy>Daina  Pranckevičienė</cp:lastModifiedBy>
  <cp:revision>3</cp:revision>
  <cp:lastPrinted>2024-05-27T05:19:00Z</cp:lastPrinted>
  <dcterms:created xsi:type="dcterms:W3CDTF">2026-06-09T06:19:00Z</dcterms:created>
  <dcterms:modified xsi:type="dcterms:W3CDTF">2026-06-09T06:38:00Z</dcterms:modified>
</cp:coreProperties>
</file>